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48C8" w:rsidRPr="000F5A7E" w:rsidRDefault="000F5A7E" w:rsidP="003F0569">
      <w:pPr>
        <w:jc w:val="center"/>
        <w:rPr>
          <w:rFonts w:ascii="Times New Roman" w:hAnsi="Times New Roman" w:cs="Times New Roman"/>
          <w:b/>
        </w:rPr>
      </w:pPr>
      <w:r w:rsidRPr="000F5A7E">
        <w:rPr>
          <w:rFonts w:ascii="Times New Roman" w:hAnsi="Times New Roman" w:cs="Times New Roman"/>
          <w:b/>
        </w:rPr>
        <w:t>ТЕХНОЛОГИЯ И ОРГАНИЗАЦИЯ СТРОИТЕЛЬСТВА ЗЕМЛЯНОГО ПОЛОТНА</w:t>
      </w:r>
    </w:p>
    <w:p w:rsidR="003F0569" w:rsidRPr="00234129" w:rsidRDefault="003F0569" w:rsidP="003F0569">
      <w:pPr>
        <w:jc w:val="center"/>
      </w:pPr>
    </w:p>
    <w:p w:rsidR="003F0569" w:rsidRPr="00234129" w:rsidRDefault="000F5A7E" w:rsidP="003F0569">
      <w:pPr>
        <w:spacing w:line="360" w:lineRule="auto"/>
        <w:ind w:firstLine="709"/>
        <w:rPr>
          <w:rFonts w:ascii="Times New Roman" w:hAnsi="Times New Roman" w:cs="Times New Roman"/>
        </w:rPr>
      </w:pPr>
      <w:r>
        <w:rPr>
          <w:rFonts w:ascii="Times New Roman" w:hAnsi="Times New Roman" w:cs="Times New Roman"/>
          <w:lang w:val="ru-RU"/>
        </w:rPr>
        <w:t>СПИСОК ЛИТЕРАТУРЫ</w:t>
      </w:r>
      <w:r w:rsidR="003F0569" w:rsidRPr="00234129">
        <w:rPr>
          <w:rFonts w:ascii="Times New Roman" w:hAnsi="Times New Roman" w:cs="Times New Roman"/>
        </w:rPr>
        <w:t xml:space="preserve">  </w:t>
      </w:r>
    </w:p>
    <w:p w:rsidR="00BE6C9B" w:rsidRPr="00CC2976" w:rsidRDefault="00BE6C9B" w:rsidP="00BE6C9B">
      <w:pPr>
        <w:pStyle w:val="aa"/>
        <w:spacing w:after="0"/>
        <w:jc w:val="both"/>
      </w:pPr>
    </w:p>
    <w:p w:rsidR="00BE6C9B" w:rsidRPr="00BE6C9B" w:rsidRDefault="00BE6C9B" w:rsidP="00BE6C9B">
      <w:pPr>
        <w:pStyle w:val="a3"/>
        <w:widowControl/>
        <w:numPr>
          <w:ilvl w:val="0"/>
          <w:numId w:val="1"/>
        </w:numPr>
        <w:rPr>
          <w:rFonts w:ascii="Times New Roman" w:hAnsi="Times New Roman" w:cs="Times New Roman"/>
        </w:rPr>
      </w:pPr>
      <w:r w:rsidRPr="00BE6C9B">
        <w:rPr>
          <w:rFonts w:ascii="Times New Roman" w:hAnsi="Times New Roman" w:cs="Times New Roman"/>
        </w:rPr>
        <w:t>Строительство автомобильных дорог: учебник / коллектив авторов; под ред. В.В. Ушакова и В.М. Ольховикова. – М. : КНОРУС, 2013. – 576 с.</w:t>
      </w:r>
    </w:p>
    <w:p w:rsidR="00BE6C9B" w:rsidRPr="00BE6C9B" w:rsidRDefault="00BE6C9B" w:rsidP="00BE6C9B">
      <w:pPr>
        <w:pStyle w:val="a3"/>
        <w:widowControl/>
        <w:numPr>
          <w:ilvl w:val="0"/>
          <w:numId w:val="1"/>
        </w:numPr>
        <w:rPr>
          <w:rFonts w:ascii="Times New Roman" w:hAnsi="Times New Roman" w:cs="Times New Roman"/>
        </w:rPr>
      </w:pPr>
      <w:r w:rsidRPr="00BE6C9B">
        <w:rPr>
          <w:rFonts w:ascii="Times New Roman" w:hAnsi="Times New Roman" w:cs="Times New Roman"/>
        </w:rPr>
        <w:t xml:space="preserve">Технология и организация работ по возведению земляного полотна автомобильных дорог (Электронный ресурс): учебное пособие / М.В. Исаенко, Е.В. Андреева – </w:t>
      </w:r>
      <w:r w:rsidRPr="00BE6C9B">
        <w:rPr>
          <w:rFonts w:ascii="Times New Roman" w:eastAsia="TimesNewRomanPSMT" w:hAnsi="Times New Roman" w:cs="Times New Roman"/>
          <w:lang w:eastAsia="en-US"/>
        </w:rPr>
        <w:t xml:space="preserve">Омск: СибАДИ, 2015. – 185 с. </w:t>
      </w:r>
    </w:p>
    <w:p w:rsidR="003F0569" w:rsidRPr="00234129" w:rsidRDefault="003F0569" w:rsidP="00CE58F9">
      <w:pPr>
        <w:widowControl/>
        <w:numPr>
          <w:ilvl w:val="0"/>
          <w:numId w:val="1"/>
        </w:numPr>
        <w:autoSpaceDE w:val="0"/>
        <w:autoSpaceDN w:val="0"/>
        <w:adjustRightInd w:val="0"/>
        <w:jc w:val="both"/>
        <w:rPr>
          <w:rFonts w:ascii="Times New Roman" w:hAnsi="Times New Roman" w:cs="Times New Roman"/>
        </w:rPr>
      </w:pPr>
      <w:r w:rsidRPr="00234129">
        <w:rPr>
          <w:rFonts w:ascii="Times New Roman" w:eastAsia="NewtonC" w:hAnsi="Times New Roman" w:cs="Times New Roman"/>
          <w:color w:val="auto"/>
          <w:lang w:val="ru-RU" w:eastAsia="en-US"/>
        </w:rPr>
        <w:t>Ушаков</w:t>
      </w:r>
      <w:r w:rsidR="008F77E9" w:rsidRPr="00234129">
        <w:rPr>
          <w:rFonts w:ascii="Times New Roman" w:eastAsia="NewtonC" w:hAnsi="Times New Roman" w:cs="Times New Roman"/>
          <w:color w:val="auto"/>
          <w:lang w:val="ru-RU" w:eastAsia="en-US"/>
        </w:rPr>
        <w:t xml:space="preserve"> В. В., </w:t>
      </w:r>
      <w:r w:rsidRPr="00234129">
        <w:rPr>
          <w:rFonts w:ascii="Times New Roman" w:eastAsia="NewtonC" w:hAnsi="Times New Roman" w:cs="Times New Roman"/>
          <w:color w:val="auto"/>
          <w:lang w:val="ru-RU" w:eastAsia="en-US"/>
        </w:rPr>
        <w:t>Ольховиков</w:t>
      </w:r>
      <w:r w:rsidR="008F77E9" w:rsidRPr="00234129">
        <w:rPr>
          <w:rFonts w:ascii="Times New Roman" w:eastAsia="NewtonC" w:hAnsi="Times New Roman" w:cs="Times New Roman"/>
          <w:color w:val="auto"/>
          <w:lang w:val="ru-RU" w:eastAsia="en-US"/>
        </w:rPr>
        <w:t xml:space="preserve"> В. М., и др.</w:t>
      </w:r>
      <w:r w:rsidRPr="00234129">
        <w:rPr>
          <w:rFonts w:ascii="Times New Roman" w:eastAsia="NewtonC" w:hAnsi="Times New Roman" w:cs="Times New Roman"/>
          <w:color w:val="auto"/>
          <w:lang w:val="ru-RU" w:eastAsia="en-US"/>
        </w:rPr>
        <w:t xml:space="preserve"> </w:t>
      </w:r>
      <w:r w:rsidRPr="00234129">
        <w:rPr>
          <w:rFonts w:ascii="Times New Roman" w:eastAsiaTheme="minorHAnsi" w:hAnsi="Times New Roman" w:cs="Times New Roman"/>
          <w:bCs/>
          <w:color w:val="auto"/>
          <w:lang w:val="ru-RU" w:eastAsia="en-US"/>
        </w:rPr>
        <w:t>Строительство автомобильных дорог</w:t>
      </w:r>
      <w:r w:rsidR="008F77E9" w:rsidRPr="00234129">
        <w:rPr>
          <w:rFonts w:ascii="Times New Roman" w:eastAsiaTheme="minorHAnsi" w:hAnsi="Times New Roman" w:cs="Times New Roman"/>
          <w:bCs/>
          <w:color w:val="auto"/>
          <w:lang w:val="ru-RU" w:eastAsia="en-US"/>
        </w:rPr>
        <w:t xml:space="preserve"> - </w:t>
      </w:r>
      <w:r w:rsidRPr="00234129">
        <w:rPr>
          <w:rFonts w:ascii="Times New Roman" w:eastAsia="NewtonC" w:hAnsi="Times New Roman" w:cs="Times New Roman"/>
          <w:color w:val="auto"/>
          <w:lang w:val="ru-RU" w:eastAsia="en-US"/>
        </w:rPr>
        <w:t xml:space="preserve"> М.: Кнорус, 2013. —</w:t>
      </w:r>
      <w:r w:rsidR="008F77E9" w:rsidRPr="00234129">
        <w:rPr>
          <w:rFonts w:ascii="Times New Roman" w:eastAsia="NewtonC" w:hAnsi="Times New Roman" w:cs="Times New Roman"/>
          <w:color w:val="auto"/>
          <w:lang w:val="ru-RU" w:eastAsia="en-US"/>
        </w:rPr>
        <w:t xml:space="preserve"> </w:t>
      </w:r>
      <w:r w:rsidRPr="00234129">
        <w:rPr>
          <w:rFonts w:ascii="Times New Roman" w:eastAsia="NewtonC" w:hAnsi="Times New Roman" w:cs="Times New Roman"/>
          <w:color w:val="auto"/>
          <w:lang w:val="ru-RU" w:eastAsia="en-US"/>
        </w:rPr>
        <w:t>576 с.</w:t>
      </w:r>
    </w:p>
    <w:p w:rsidR="003F0569" w:rsidRDefault="003F0569" w:rsidP="008F77E9">
      <w:pPr>
        <w:pStyle w:val="a3"/>
        <w:widowControl/>
        <w:numPr>
          <w:ilvl w:val="0"/>
          <w:numId w:val="3"/>
        </w:numPr>
        <w:jc w:val="both"/>
        <w:rPr>
          <w:rFonts w:ascii="Times New Roman" w:hAnsi="Times New Roman" w:cs="Times New Roman"/>
        </w:rPr>
      </w:pPr>
      <w:r w:rsidRPr="00234129">
        <w:rPr>
          <w:rFonts w:ascii="Times New Roman" w:hAnsi="Times New Roman" w:cs="Times New Roman"/>
        </w:rPr>
        <w:t>Сиденко В.М.</w:t>
      </w:r>
      <w:r w:rsidR="000F5A7E">
        <w:rPr>
          <w:rFonts w:ascii="Times New Roman" w:hAnsi="Times New Roman" w:cs="Times New Roman"/>
          <w:lang w:val="ru-RU"/>
        </w:rPr>
        <w:t xml:space="preserve">, </w:t>
      </w:r>
      <w:r w:rsidR="000F5A7E" w:rsidRPr="00234129">
        <w:rPr>
          <w:rFonts w:ascii="Times New Roman" w:hAnsi="Times New Roman" w:cs="Times New Roman"/>
        </w:rPr>
        <w:t xml:space="preserve">Батраков О.Т., </w:t>
      </w:r>
      <w:proofErr w:type="spellStart"/>
      <w:r w:rsidR="000F5A7E">
        <w:rPr>
          <w:rFonts w:ascii="Times New Roman" w:hAnsi="Times New Roman" w:cs="Times New Roman"/>
          <w:lang w:val="ru-RU"/>
        </w:rPr>
        <w:t>Леушин</w:t>
      </w:r>
      <w:proofErr w:type="spellEnd"/>
      <w:r w:rsidR="000F5A7E">
        <w:rPr>
          <w:rFonts w:ascii="Times New Roman" w:hAnsi="Times New Roman" w:cs="Times New Roman"/>
          <w:lang w:val="ru-RU"/>
        </w:rPr>
        <w:t xml:space="preserve"> А.И.</w:t>
      </w:r>
      <w:r w:rsidRPr="00234129">
        <w:rPr>
          <w:rFonts w:ascii="Times New Roman" w:hAnsi="Times New Roman" w:cs="Times New Roman"/>
        </w:rPr>
        <w:t xml:space="preserve"> </w:t>
      </w:r>
      <w:r w:rsidR="000F5A7E">
        <w:rPr>
          <w:rFonts w:ascii="Times New Roman" w:hAnsi="Times New Roman" w:cs="Times New Roman"/>
          <w:lang w:val="ru-RU"/>
        </w:rPr>
        <w:t xml:space="preserve">Технология строительства автомобильных дорог, часть </w:t>
      </w:r>
      <w:r w:rsidR="000F5A7E">
        <w:rPr>
          <w:rFonts w:ascii="Times New Roman" w:hAnsi="Times New Roman" w:cs="Times New Roman"/>
          <w:lang w:val="en-US"/>
        </w:rPr>
        <w:t>I</w:t>
      </w:r>
      <w:r w:rsidRPr="00234129">
        <w:rPr>
          <w:rFonts w:ascii="Times New Roman" w:hAnsi="Times New Roman" w:cs="Times New Roman"/>
        </w:rPr>
        <w:t>. –</w:t>
      </w:r>
      <w:r w:rsidR="000F5A7E" w:rsidRPr="000F5A7E">
        <w:rPr>
          <w:rFonts w:ascii="Times New Roman" w:hAnsi="Times New Roman" w:cs="Times New Roman"/>
          <w:lang w:val="ru-RU"/>
        </w:rPr>
        <w:t xml:space="preserve"> </w:t>
      </w:r>
      <w:r w:rsidR="000F5A7E">
        <w:rPr>
          <w:rFonts w:ascii="Times New Roman" w:hAnsi="Times New Roman" w:cs="Times New Roman"/>
          <w:lang w:val="ru-RU"/>
        </w:rPr>
        <w:t>Издательство «</w:t>
      </w:r>
      <w:proofErr w:type="spellStart"/>
      <w:r w:rsidR="000F5A7E">
        <w:rPr>
          <w:rFonts w:ascii="Times New Roman" w:hAnsi="Times New Roman" w:cs="Times New Roman"/>
          <w:lang w:val="ru-RU"/>
        </w:rPr>
        <w:t>Вища</w:t>
      </w:r>
      <w:proofErr w:type="spellEnd"/>
      <w:r w:rsidR="000F5A7E">
        <w:rPr>
          <w:rFonts w:ascii="Times New Roman" w:hAnsi="Times New Roman" w:cs="Times New Roman"/>
          <w:lang w:val="ru-RU"/>
        </w:rPr>
        <w:t xml:space="preserve"> школа»</w:t>
      </w:r>
      <w:r w:rsidR="0088009B">
        <w:rPr>
          <w:rFonts w:ascii="Times New Roman" w:hAnsi="Times New Roman" w:cs="Times New Roman"/>
          <w:lang w:val="ru-RU"/>
        </w:rPr>
        <w:t>, Киев, 1970 г, 236</w:t>
      </w:r>
      <w:r w:rsidRPr="00234129">
        <w:rPr>
          <w:rFonts w:ascii="Times New Roman" w:hAnsi="Times New Roman" w:cs="Times New Roman"/>
        </w:rPr>
        <w:t xml:space="preserve"> с.</w:t>
      </w:r>
    </w:p>
    <w:p w:rsidR="00BE6C9B" w:rsidRPr="00BE6C9B" w:rsidRDefault="00BE6C9B" w:rsidP="00BE6C9B">
      <w:pPr>
        <w:pStyle w:val="a3"/>
        <w:widowControl/>
        <w:numPr>
          <w:ilvl w:val="0"/>
          <w:numId w:val="3"/>
        </w:numPr>
        <w:jc w:val="both"/>
        <w:rPr>
          <w:rFonts w:ascii="Times New Roman" w:hAnsi="Times New Roman" w:cs="Times New Roman"/>
        </w:rPr>
      </w:pPr>
      <w:r w:rsidRPr="00BE6C9B">
        <w:rPr>
          <w:rFonts w:ascii="Times New Roman" w:hAnsi="Times New Roman" w:cs="Times New Roman"/>
        </w:rPr>
        <w:t xml:space="preserve">Справочная энциклопедия дорожника. Том </w:t>
      </w:r>
      <w:r w:rsidRPr="00BE6C9B">
        <w:rPr>
          <w:rFonts w:ascii="Times New Roman" w:hAnsi="Times New Roman" w:cs="Times New Roman"/>
          <w:lang w:val="en-GB"/>
        </w:rPr>
        <w:t>I</w:t>
      </w:r>
      <w:r w:rsidRPr="00BE6C9B">
        <w:rPr>
          <w:rFonts w:ascii="Times New Roman" w:hAnsi="Times New Roman" w:cs="Times New Roman"/>
        </w:rPr>
        <w:t xml:space="preserve">. </w:t>
      </w:r>
      <w:r w:rsidR="000F5A7E" w:rsidRPr="000F5A7E">
        <w:rPr>
          <w:rFonts w:ascii="Times New Roman" w:hAnsi="Times New Roman" w:cs="Times New Roman"/>
          <w:bCs/>
        </w:rPr>
        <w:t>Строительство и реконструкция автомобильных дорог</w:t>
      </w:r>
      <w:r w:rsidRPr="000F5A7E">
        <w:rPr>
          <w:rFonts w:ascii="Times New Roman" w:hAnsi="Times New Roman" w:cs="Times New Roman"/>
        </w:rPr>
        <w:t xml:space="preserve"> </w:t>
      </w:r>
      <w:r w:rsidRPr="00BE6C9B">
        <w:rPr>
          <w:rFonts w:ascii="Times New Roman" w:hAnsi="Times New Roman" w:cs="Times New Roman"/>
        </w:rPr>
        <w:t xml:space="preserve">  /Под. ред. А.П. Васильева –М.: Транспорт, 200</w:t>
      </w:r>
      <w:r w:rsidR="000F5A7E">
        <w:rPr>
          <w:rFonts w:ascii="Times New Roman" w:hAnsi="Times New Roman" w:cs="Times New Roman"/>
          <w:lang w:val="ru-RU"/>
        </w:rPr>
        <w:t>5</w:t>
      </w:r>
      <w:r w:rsidRPr="00BE6C9B">
        <w:rPr>
          <w:rFonts w:ascii="Times New Roman" w:hAnsi="Times New Roman" w:cs="Times New Roman"/>
        </w:rPr>
        <w:t>.</w:t>
      </w:r>
    </w:p>
    <w:p w:rsidR="00BE6C9B" w:rsidRPr="00BE6C9B" w:rsidRDefault="00BE6C9B" w:rsidP="00BE6C9B">
      <w:pPr>
        <w:pStyle w:val="a3"/>
        <w:widowControl/>
        <w:numPr>
          <w:ilvl w:val="0"/>
          <w:numId w:val="3"/>
        </w:numPr>
        <w:jc w:val="both"/>
        <w:rPr>
          <w:rFonts w:ascii="Times New Roman" w:hAnsi="Times New Roman" w:cs="Times New Roman"/>
        </w:rPr>
      </w:pPr>
      <w:r w:rsidRPr="00BE6C9B">
        <w:rPr>
          <w:rFonts w:ascii="Times New Roman" w:hAnsi="Times New Roman" w:cs="Times New Roman"/>
        </w:rPr>
        <w:t>Справочник дорожного мастера. Строительство, эксплуатация и ремонт    автомобильных дорог. – М.: Инфра-Инженерия, 2005.</w:t>
      </w:r>
    </w:p>
    <w:p w:rsidR="00BE6C9B" w:rsidRPr="00BE6C9B" w:rsidRDefault="00BE6C9B" w:rsidP="00BE6C9B">
      <w:pPr>
        <w:pStyle w:val="aa"/>
        <w:widowControl/>
        <w:numPr>
          <w:ilvl w:val="0"/>
          <w:numId w:val="3"/>
        </w:numPr>
        <w:spacing w:after="0"/>
        <w:jc w:val="both"/>
        <w:rPr>
          <w:rFonts w:ascii="Times New Roman" w:hAnsi="Times New Roman" w:cs="Times New Roman"/>
        </w:rPr>
      </w:pPr>
      <w:r w:rsidRPr="00BE6C9B">
        <w:rPr>
          <w:rFonts w:ascii="Times New Roman" w:hAnsi="Times New Roman" w:cs="Times New Roman"/>
        </w:rPr>
        <w:t xml:space="preserve">Технология и организация строительства автомобильных дорог: Учебник </w:t>
      </w:r>
      <w:r w:rsidRPr="00BE6C9B">
        <w:rPr>
          <w:rFonts w:ascii="Times New Roman" w:hAnsi="Times New Roman" w:cs="Times New Roman"/>
          <w:spacing w:val="1"/>
        </w:rPr>
        <w:t>/</w:t>
      </w:r>
      <w:r w:rsidRPr="00BE6C9B">
        <w:rPr>
          <w:rFonts w:ascii="Times New Roman" w:hAnsi="Times New Roman" w:cs="Times New Roman"/>
        </w:rPr>
        <w:t xml:space="preserve"> </w:t>
      </w:r>
      <w:r w:rsidRPr="00BE6C9B">
        <w:rPr>
          <w:rFonts w:ascii="Times New Roman" w:hAnsi="Times New Roman" w:cs="Times New Roman"/>
          <w:spacing w:val="-2"/>
        </w:rPr>
        <w:t>Под. Ред. Н.В. Горелышева-М.: Транспорт, 1992</w:t>
      </w:r>
      <w:r w:rsidRPr="00BE6C9B">
        <w:rPr>
          <w:rFonts w:ascii="Times New Roman" w:hAnsi="Times New Roman" w:cs="Times New Roman"/>
        </w:rPr>
        <w:t>.</w:t>
      </w:r>
    </w:p>
    <w:p w:rsidR="00BE6C9B" w:rsidRPr="00BE6C9B" w:rsidRDefault="00BE6C9B" w:rsidP="00BE6C9B">
      <w:pPr>
        <w:pStyle w:val="a3"/>
        <w:widowControl/>
        <w:numPr>
          <w:ilvl w:val="0"/>
          <w:numId w:val="3"/>
        </w:numPr>
        <w:tabs>
          <w:tab w:val="left" w:pos="0"/>
        </w:tabs>
        <w:jc w:val="both"/>
        <w:rPr>
          <w:rFonts w:ascii="Times New Roman" w:eastAsia="TimesNewRoman,Bold" w:hAnsi="Times New Roman" w:cs="Times New Roman"/>
          <w:bCs/>
          <w:lang w:eastAsia="en-US"/>
        </w:rPr>
      </w:pPr>
      <w:r w:rsidRPr="00BE6C9B">
        <w:rPr>
          <w:rFonts w:ascii="Times New Roman" w:eastAsia="TimesNewRoman,Bold" w:hAnsi="Times New Roman" w:cs="Times New Roman"/>
          <w:bCs/>
          <w:lang w:eastAsia="en-US"/>
        </w:rPr>
        <w:t xml:space="preserve">Е РК 8.04-01-2011. </w:t>
      </w:r>
      <w:r w:rsidRPr="00BE6C9B">
        <w:rPr>
          <w:rFonts w:ascii="Times New Roman" w:hAnsi="Times New Roman" w:cs="Times New Roman"/>
        </w:rPr>
        <w:t xml:space="preserve">Сборник Е2. «Земляные работы. Вып. 1. Механизированные и ручные земляные работы». </w:t>
      </w:r>
      <w:r w:rsidRPr="00BE6C9B">
        <w:rPr>
          <w:rFonts w:ascii="Times New Roman" w:eastAsia="TimesNewRoman" w:hAnsi="Times New Roman" w:cs="Times New Roman"/>
          <w:lang w:eastAsia="en-US"/>
        </w:rPr>
        <w:t xml:space="preserve">Издание официальное. </w:t>
      </w:r>
      <w:r w:rsidRPr="00BE6C9B">
        <w:rPr>
          <w:rFonts w:ascii="Times New Roman" w:eastAsia="TimesNewRoman,Bold" w:hAnsi="Times New Roman" w:cs="Times New Roman"/>
          <w:bCs/>
          <w:lang w:eastAsia="en-US"/>
        </w:rPr>
        <w:t>Агентство Республики Казахстан по делам строительства и жилищно-коммунального хозяйства. Астана 2011 – 491с.</w:t>
      </w:r>
    </w:p>
    <w:p w:rsidR="00BE6C9B" w:rsidRPr="00BE6C9B" w:rsidRDefault="00BE6C9B" w:rsidP="00BE6C9B">
      <w:pPr>
        <w:pStyle w:val="a3"/>
        <w:widowControl/>
        <w:numPr>
          <w:ilvl w:val="0"/>
          <w:numId w:val="3"/>
        </w:numPr>
        <w:tabs>
          <w:tab w:val="left" w:pos="0"/>
        </w:tabs>
        <w:autoSpaceDE w:val="0"/>
        <w:autoSpaceDN w:val="0"/>
        <w:adjustRightInd w:val="0"/>
        <w:jc w:val="both"/>
        <w:rPr>
          <w:rFonts w:ascii="Times New Roman" w:eastAsia="TimesNewRoman" w:hAnsi="Times New Roman" w:cs="Times New Roman"/>
          <w:lang w:eastAsia="en-US"/>
        </w:rPr>
      </w:pPr>
      <w:r w:rsidRPr="00BE6C9B">
        <w:rPr>
          <w:rFonts w:ascii="Times New Roman" w:eastAsia="TimesNewRoman,Bold" w:hAnsi="Times New Roman" w:cs="Times New Roman"/>
          <w:bCs/>
          <w:lang w:eastAsia="en-US"/>
        </w:rPr>
        <w:t xml:space="preserve">Е РК 8.04-01-2011. </w:t>
      </w:r>
      <w:r w:rsidRPr="00BE6C9B">
        <w:rPr>
          <w:rFonts w:ascii="Times New Roman" w:hAnsi="Times New Roman" w:cs="Times New Roman"/>
        </w:rPr>
        <w:t xml:space="preserve">Сборник Е17. «Строительство автомобильных дорог». </w:t>
      </w:r>
      <w:r w:rsidRPr="00BE6C9B">
        <w:rPr>
          <w:rFonts w:ascii="Times New Roman" w:eastAsia="TimesNewRoman" w:hAnsi="Times New Roman" w:cs="Times New Roman"/>
          <w:lang w:eastAsia="en-US"/>
        </w:rPr>
        <w:t xml:space="preserve">Издание официальное. </w:t>
      </w:r>
      <w:r w:rsidRPr="00BE6C9B">
        <w:rPr>
          <w:rFonts w:ascii="Times New Roman" w:eastAsia="TimesNewRoman,Bold" w:hAnsi="Times New Roman" w:cs="Times New Roman"/>
          <w:bCs/>
          <w:lang w:eastAsia="en-US"/>
        </w:rPr>
        <w:t>Агентство Республики Казахстан по делам строительства и жилищно-коммунального хозяйства. Астана 2011 – 200 с.</w:t>
      </w:r>
    </w:p>
    <w:p w:rsidR="003F0569" w:rsidRPr="00234129" w:rsidRDefault="003F0569" w:rsidP="00D53212">
      <w:pPr>
        <w:pStyle w:val="a3"/>
        <w:widowControl/>
        <w:numPr>
          <w:ilvl w:val="0"/>
          <w:numId w:val="3"/>
        </w:numPr>
        <w:jc w:val="both"/>
        <w:rPr>
          <w:rFonts w:ascii="Times New Roman" w:hAnsi="Times New Roman" w:cs="Times New Roman"/>
        </w:rPr>
      </w:pPr>
      <w:r w:rsidRPr="00234129">
        <w:rPr>
          <w:rFonts w:ascii="Times New Roman" w:hAnsi="Times New Roman" w:cs="Times New Roman"/>
        </w:rPr>
        <w:t>ЕНиР. Единые нормы и расценки на строительные, монтажные и ремонт-строительные работы. Сб.Е2. Земляные работы. Вып.1., механизированные и ручные земляные работы. –М.: Стройиздат, 1988 –226 с.</w:t>
      </w:r>
    </w:p>
    <w:p w:rsidR="003F0569" w:rsidRPr="00234129" w:rsidRDefault="003F0569" w:rsidP="00D53212">
      <w:pPr>
        <w:pStyle w:val="a3"/>
        <w:widowControl/>
        <w:numPr>
          <w:ilvl w:val="0"/>
          <w:numId w:val="3"/>
        </w:numPr>
        <w:jc w:val="both"/>
        <w:rPr>
          <w:rFonts w:ascii="Times New Roman" w:hAnsi="Times New Roman" w:cs="Times New Roman"/>
        </w:rPr>
      </w:pPr>
      <w:r w:rsidRPr="00234129">
        <w:rPr>
          <w:rFonts w:ascii="Times New Roman" w:hAnsi="Times New Roman" w:cs="Times New Roman"/>
        </w:rPr>
        <w:t>Иванов Н.И., Некрасов В.Н. и др. Строительство автомобильных дорог, т.1. /Под. ред. В.Н. Некрасова – М.: Транспорт, 1980 –416 с.</w:t>
      </w:r>
    </w:p>
    <w:p w:rsidR="003F0569" w:rsidRPr="00234129" w:rsidRDefault="003F0569" w:rsidP="00D53212">
      <w:pPr>
        <w:widowControl/>
        <w:numPr>
          <w:ilvl w:val="0"/>
          <w:numId w:val="3"/>
        </w:numPr>
        <w:jc w:val="both"/>
        <w:rPr>
          <w:rFonts w:ascii="Times New Roman" w:hAnsi="Times New Roman" w:cs="Times New Roman"/>
        </w:rPr>
      </w:pPr>
      <w:r w:rsidRPr="00234129">
        <w:rPr>
          <w:rFonts w:ascii="Times New Roman" w:hAnsi="Times New Roman" w:cs="Times New Roman"/>
        </w:rPr>
        <w:t>Могилевич В.М. Основы организации дорожно-строительных работ. –М.: Высшая школа, 1975 –288 с.</w:t>
      </w:r>
    </w:p>
    <w:p w:rsidR="003F0569" w:rsidRPr="00234129" w:rsidRDefault="003F0569" w:rsidP="00D53212">
      <w:pPr>
        <w:widowControl/>
        <w:numPr>
          <w:ilvl w:val="0"/>
          <w:numId w:val="3"/>
        </w:numPr>
        <w:jc w:val="both"/>
        <w:rPr>
          <w:rFonts w:ascii="Times New Roman" w:hAnsi="Times New Roman" w:cs="Times New Roman"/>
        </w:rPr>
      </w:pPr>
      <w:r w:rsidRPr="00234129">
        <w:rPr>
          <w:rFonts w:ascii="Times New Roman" w:hAnsi="Times New Roman" w:cs="Times New Roman"/>
        </w:rPr>
        <w:t xml:space="preserve"> Орешкин Б.М. Организация производства земляных работ при строительстве автомобильных дорог. –М.: Высшая школа, 1961 –246 с.</w:t>
      </w:r>
    </w:p>
    <w:p w:rsidR="003F0569" w:rsidRPr="00234129" w:rsidRDefault="003F0569" w:rsidP="00D53212">
      <w:pPr>
        <w:widowControl/>
        <w:numPr>
          <w:ilvl w:val="0"/>
          <w:numId w:val="3"/>
        </w:numPr>
        <w:jc w:val="both"/>
        <w:rPr>
          <w:rFonts w:ascii="Times New Roman" w:hAnsi="Times New Roman" w:cs="Times New Roman"/>
        </w:rPr>
      </w:pPr>
      <w:r w:rsidRPr="00234129">
        <w:rPr>
          <w:rFonts w:ascii="Times New Roman" w:hAnsi="Times New Roman" w:cs="Times New Roman"/>
        </w:rPr>
        <w:t>Руководство по сооружению земляного полотна автомобильных дорог. –М.: Транспорт, 1982 –132 с.</w:t>
      </w:r>
    </w:p>
    <w:p w:rsidR="00BF12E6" w:rsidRPr="00BF12E6" w:rsidRDefault="0088009B" w:rsidP="00BF12E6">
      <w:pPr>
        <w:pStyle w:val="a3"/>
        <w:widowControl/>
        <w:numPr>
          <w:ilvl w:val="0"/>
          <w:numId w:val="3"/>
        </w:numPr>
        <w:jc w:val="both"/>
        <w:rPr>
          <w:rFonts w:ascii="Times New Roman" w:hAnsi="Times New Roman" w:cs="Times New Roman"/>
          <w:color w:val="auto"/>
        </w:rPr>
      </w:pPr>
      <w:r>
        <w:rPr>
          <w:rFonts w:ascii="Times New Roman" w:hAnsi="Times New Roman" w:cs="Times New Roman"/>
          <w:color w:val="auto"/>
          <w:lang w:val="ru-RU"/>
        </w:rPr>
        <w:t>СП РК</w:t>
      </w:r>
      <w:r w:rsidR="00BF12E6" w:rsidRPr="00BF12E6">
        <w:rPr>
          <w:rFonts w:ascii="Times New Roman" w:hAnsi="Times New Roman" w:cs="Times New Roman"/>
          <w:color w:val="auto"/>
        </w:rPr>
        <w:t xml:space="preserve"> 2.04-01-2017 </w:t>
      </w:r>
      <w:r>
        <w:rPr>
          <w:rFonts w:ascii="Times New Roman" w:hAnsi="Times New Roman" w:cs="Times New Roman"/>
          <w:color w:val="auto"/>
          <w:lang w:val="ru-RU"/>
        </w:rPr>
        <w:t>Строительная климатология</w:t>
      </w:r>
    </w:p>
    <w:p w:rsidR="00BF12E6" w:rsidRPr="00234129" w:rsidRDefault="0088009B" w:rsidP="00D53212">
      <w:pPr>
        <w:widowControl/>
        <w:numPr>
          <w:ilvl w:val="0"/>
          <w:numId w:val="3"/>
        </w:numPr>
        <w:jc w:val="both"/>
        <w:rPr>
          <w:rFonts w:ascii="Times New Roman" w:hAnsi="Times New Roman" w:cs="Times New Roman"/>
        </w:rPr>
      </w:pPr>
      <w:r>
        <w:rPr>
          <w:rFonts w:ascii="Times New Roman" w:hAnsi="Times New Roman" w:cs="Times New Roman"/>
          <w:lang w:val="ru-RU"/>
        </w:rPr>
        <w:t>СНиП РК</w:t>
      </w:r>
      <w:r w:rsidR="00BF12E6">
        <w:rPr>
          <w:rFonts w:ascii="Times New Roman" w:hAnsi="Times New Roman" w:cs="Times New Roman"/>
        </w:rPr>
        <w:t xml:space="preserve"> 2.04-01-2010 </w:t>
      </w:r>
      <w:r>
        <w:rPr>
          <w:rFonts w:ascii="Times New Roman" w:hAnsi="Times New Roman" w:cs="Times New Roman"/>
          <w:color w:val="auto"/>
          <w:lang w:val="ru-RU"/>
        </w:rPr>
        <w:t>Строительная климатология</w:t>
      </w:r>
    </w:p>
    <w:p w:rsidR="00BF12E6" w:rsidRDefault="003F0569" w:rsidP="00D53212">
      <w:pPr>
        <w:widowControl/>
        <w:numPr>
          <w:ilvl w:val="0"/>
          <w:numId w:val="3"/>
        </w:numPr>
        <w:jc w:val="both"/>
        <w:rPr>
          <w:rFonts w:ascii="Times New Roman" w:hAnsi="Times New Roman" w:cs="Times New Roman"/>
        </w:rPr>
      </w:pPr>
      <w:r w:rsidRPr="00234129">
        <w:rPr>
          <w:rFonts w:ascii="Times New Roman" w:hAnsi="Times New Roman" w:cs="Times New Roman"/>
        </w:rPr>
        <w:t>СниП РК 2.04-01-2001. Строительная климатология</w:t>
      </w:r>
    </w:p>
    <w:p w:rsidR="00297E82" w:rsidRDefault="00BF12E6" w:rsidP="00D53212">
      <w:pPr>
        <w:widowControl/>
        <w:numPr>
          <w:ilvl w:val="0"/>
          <w:numId w:val="3"/>
        </w:numPr>
        <w:jc w:val="both"/>
        <w:rPr>
          <w:rFonts w:ascii="Times New Roman" w:hAnsi="Times New Roman" w:cs="Times New Roman"/>
        </w:rPr>
      </w:pPr>
      <w:r>
        <w:rPr>
          <w:rFonts w:ascii="Times New Roman" w:hAnsi="Times New Roman" w:cs="Times New Roman"/>
        </w:rPr>
        <w:t>СНиП 2.01.01-82 Строительная климатология и геофизика</w:t>
      </w:r>
    </w:p>
    <w:p w:rsidR="00CF65E4" w:rsidRPr="00CF65E4" w:rsidRDefault="00CF65E4" w:rsidP="00D53212">
      <w:pPr>
        <w:widowControl/>
        <w:numPr>
          <w:ilvl w:val="0"/>
          <w:numId w:val="3"/>
        </w:numPr>
        <w:jc w:val="both"/>
        <w:rPr>
          <w:rFonts w:ascii="Times New Roman" w:hAnsi="Times New Roman" w:cs="Times New Roman"/>
        </w:rPr>
      </w:pPr>
      <w:r w:rsidRPr="00CF65E4">
        <w:rPr>
          <w:rFonts w:ascii="Times New Roman" w:hAnsi="Times New Roman" w:cs="Times New Roman"/>
        </w:rPr>
        <w:t>СНиП    2.01.01-82.    Строительная    климатология    и    геофизика. М.: Стройиздат, 1983</w:t>
      </w:r>
    </w:p>
    <w:p w:rsidR="003F0569" w:rsidRPr="00234129" w:rsidRDefault="0088009B" w:rsidP="00D53212">
      <w:pPr>
        <w:widowControl/>
        <w:numPr>
          <w:ilvl w:val="0"/>
          <w:numId w:val="3"/>
        </w:numPr>
        <w:jc w:val="both"/>
        <w:rPr>
          <w:rFonts w:ascii="Times New Roman" w:hAnsi="Times New Roman" w:cs="Times New Roman"/>
        </w:rPr>
      </w:pPr>
      <w:r w:rsidRPr="0088009B">
        <w:rPr>
          <w:rFonts w:ascii="Times New Roman" w:hAnsi="Times New Roman" w:cs="Times New Roman"/>
        </w:rPr>
        <w:t>СНиП РК</w:t>
      </w:r>
      <w:r w:rsidR="003F0569" w:rsidRPr="00234129">
        <w:rPr>
          <w:rFonts w:ascii="Times New Roman" w:hAnsi="Times New Roman" w:cs="Times New Roman"/>
        </w:rPr>
        <w:t xml:space="preserve"> 3,03-09-2006</w:t>
      </w:r>
      <w:r w:rsidR="003F0569" w:rsidRPr="00234129">
        <w:rPr>
          <w:rFonts w:ascii="Times New Roman" w:hAnsi="Times New Roman" w:cs="Times New Roman"/>
          <w:vertAlign w:val="superscript"/>
        </w:rPr>
        <w:t>*</w:t>
      </w:r>
      <w:r w:rsidR="003F0569" w:rsidRPr="00234129">
        <w:rPr>
          <w:rFonts w:ascii="Times New Roman" w:hAnsi="Times New Roman" w:cs="Times New Roman"/>
        </w:rPr>
        <w:t xml:space="preserve"> </w:t>
      </w:r>
      <w:r>
        <w:rPr>
          <w:rFonts w:ascii="Times New Roman" w:hAnsi="Times New Roman" w:cs="Times New Roman"/>
          <w:lang w:val="ru-RU"/>
        </w:rPr>
        <w:t>Автомобильные дороги</w:t>
      </w:r>
      <w:r w:rsidR="003F0569" w:rsidRPr="00234129">
        <w:rPr>
          <w:rFonts w:ascii="Times New Roman" w:hAnsi="Times New Roman" w:cs="Times New Roman"/>
        </w:rPr>
        <w:t xml:space="preserve">. </w:t>
      </w:r>
    </w:p>
    <w:p w:rsidR="003F0569" w:rsidRPr="00234129" w:rsidRDefault="003F0569" w:rsidP="00D53212">
      <w:pPr>
        <w:widowControl/>
        <w:numPr>
          <w:ilvl w:val="0"/>
          <w:numId w:val="3"/>
        </w:numPr>
        <w:jc w:val="both"/>
      </w:pPr>
      <w:r w:rsidRPr="00234129">
        <w:rPr>
          <w:rFonts w:ascii="Times New Roman" w:hAnsi="Times New Roman" w:cs="Times New Roman"/>
        </w:rPr>
        <w:t xml:space="preserve">  СниП 2.01.07-85. Приложение 5. Карты районирования территории СССР по климатическим характеристикам. –М.: Госстрой СССР, 1987</w:t>
      </w:r>
    </w:p>
    <w:p w:rsidR="00BE6C9B" w:rsidRDefault="00BE6C9B" w:rsidP="003A3017">
      <w:pPr>
        <w:widowControl/>
        <w:ind w:left="786"/>
        <w:jc w:val="both"/>
        <w:rPr>
          <w:rFonts w:ascii="Times New Roman" w:hAnsi="Times New Roman" w:cs="Times New Roman"/>
        </w:rPr>
      </w:pPr>
    </w:p>
    <w:p w:rsidR="0088009B" w:rsidRDefault="0088009B" w:rsidP="003A3017">
      <w:pPr>
        <w:widowControl/>
        <w:ind w:left="786"/>
        <w:jc w:val="both"/>
        <w:rPr>
          <w:rFonts w:ascii="Times New Roman" w:hAnsi="Times New Roman" w:cs="Times New Roman"/>
        </w:rPr>
      </w:pPr>
    </w:p>
    <w:p w:rsidR="0088009B" w:rsidRDefault="0088009B" w:rsidP="003A3017">
      <w:pPr>
        <w:widowControl/>
        <w:ind w:left="786"/>
        <w:jc w:val="both"/>
        <w:rPr>
          <w:rFonts w:ascii="Times New Roman" w:hAnsi="Times New Roman" w:cs="Times New Roman"/>
        </w:rPr>
      </w:pPr>
    </w:p>
    <w:p w:rsidR="0088009B" w:rsidRDefault="0088009B" w:rsidP="003A3017">
      <w:pPr>
        <w:widowControl/>
        <w:ind w:left="786"/>
        <w:jc w:val="both"/>
        <w:rPr>
          <w:rFonts w:ascii="Times New Roman" w:hAnsi="Times New Roman" w:cs="Times New Roman"/>
        </w:rPr>
      </w:pPr>
    </w:p>
    <w:p w:rsidR="0088009B" w:rsidRDefault="0088009B" w:rsidP="003A3017">
      <w:pPr>
        <w:widowControl/>
        <w:ind w:left="786"/>
        <w:jc w:val="both"/>
        <w:rPr>
          <w:rFonts w:ascii="Times New Roman" w:hAnsi="Times New Roman" w:cs="Times New Roman"/>
        </w:rPr>
      </w:pPr>
    </w:p>
    <w:p w:rsidR="0088009B" w:rsidRDefault="0088009B" w:rsidP="003A3017">
      <w:pPr>
        <w:widowControl/>
        <w:ind w:left="786"/>
        <w:jc w:val="both"/>
        <w:rPr>
          <w:rFonts w:ascii="Times New Roman" w:hAnsi="Times New Roman" w:cs="Times New Roman"/>
        </w:rPr>
      </w:pPr>
    </w:p>
    <w:p w:rsidR="0088009B" w:rsidRDefault="0088009B" w:rsidP="003A3017">
      <w:pPr>
        <w:widowControl/>
        <w:ind w:left="786"/>
        <w:jc w:val="both"/>
        <w:rPr>
          <w:rFonts w:ascii="Times New Roman" w:hAnsi="Times New Roman" w:cs="Times New Roman"/>
        </w:rPr>
      </w:pPr>
    </w:p>
    <w:p w:rsid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p>
    <w:p w:rsid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ОБЩИЕ ТРЕБОВАНИЯ И СОСТАВ КУРСОВОГО ПРОЕКТА</w:t>
      </w:r>
    </w:p>
    <w:p w:rsidR="00F03A31" w:rsidRDefault="00F03A31" w:rsidP="00F03A31">
      <w:pPr>
        <w:widowControl/>
        <w:autoSpaceDE w:val="0"/>
        <w:autoSpaceDN w:val="0"/>
        <w:adjustRightInd w:val="0"/>
        <w:ind w:firstLine="709"/>
        <w:jc w:val="both"/>
        <w:rPr>
          <w:rFonts w:ascii="Times New Roman" w:eastAsia="TimesNewRoman" w:hAnsi="Times New Roman" w:cs="Times New Roman"/>
          <w:b/>
          <w:color w:val="auto"/>
          <w:u w:val="single"/>
          <w:lang w:val="ru-RU" w:eastAsia="en-US"/>
        </w:rPr>
      </w:pP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b/>
          <w:color w:val="auto"/>
          <w:u w:val="single"/>
          <w:lang w:val="ru-RU" w:eastAsia="en-US"/>
        </w:rPr>
        <w:t>Цель курсового проекта:</w:t>
      </w:r>
      <w:r w:rsidRPr="00F03A31">
        <w:rPr>
          <w:rFonts w:ascii="Times New Roman" w:eastAsia="TimesNewRoman" w:hAnsi="Times New Roman" w:cs="Times New Roman"/>
          <w:color w:val="auto"/>
          <w:lang w:val="ru-RU" w:eastAsia="en-US"/>
        </w:rPr>
        <w:t xml:space="preserve"> Освоение вопросов проектирования технологии</w:t>
      </w:r>
      <w:r>
        <w:rPr>
          <w:rFonts w:ascii="Times New Roman" w:eastAsia="TimesNewRoman" w:hAnsi="Times New Roman" w:cs="Times New Roman"/>
          <w:color w:val="auto"/>
          <w:lang w:val="ru-RU" w:eastAsia="en-US"/>
        </w:rPr>
        <w:t xml:space="preserve"> </w:t>
      </w:r>
      <w:r w:rsidRPr="00F03A31">
        <w:rPr>
          <w:rFonts w:ascii="Times New Roman" w:eastAsia="TimesNewRoman" w:hAnsi="Times New Roman" w:cs="Times New Roman"/>
          <w:color w:val="auto"/>
          <w:lang w:val="ru-RU" w:eastAsia="en-US"/>
        </w:rPr>
        <w:t>и организации строительства земляного полотна для автомобильных дорог различных категорий с учетом местных природно-климатических условий строительства</w:t>
      </w:r>
      <w:r>
        <w:rPr>
          <w:rFonts w:ascii="Times New Roman" w:eastAsia="TimesNewRoman" w:hAnsi="Times New Roman" w:cs="Times New Roman"/>
          <w:color w:val="auto"/>
          <w:lang w:val="ru-RU" w:eastAsia="en-US"/>
        </w:rPr>
        <w:t>.</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b/>
          <w:color w:val="auto"/>
          <w:u w:val="single"/>
          <w:lang w:val="ru-RU" w:eastAsia="en-US"/>
        </w:rPr>
      </w:pPr>
      <w:r w:rsidRPr="00F03A31">
        <w:rPr>
          <w:rFonts w:ascii="Times New Roman" w:eastAsia="TimesNewRoman" w:hAnsi="Times New Roman" w:cs="Times New Roman"/>
          <w:b/>
          <w:color w:val="auto"/>
          <w:u w:val="single"/>
          <w:lang w:val="ru-RU" w:eastAsia="en-US"/>
        </w:rPr>
        <w:t>Задачи курсового проекта:</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опpеделение</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сpоков</w:t>
      </w:r>
      <w:proofErr w:type="spellEnd"/>
      <w:r w:rsidRPr="00F03A31">
        <w:rPr>
          <w:rFonts w:ascii="Times New Roman" w:eastAsia="TimesNewRoman" w:hAnsi="Times New Roman" w:cs="Times New Roman"/>
          <w:color w:val="auto"/>
          <w:lang w:val="ru-RU" w:eastAsia="en-US"/>
        </w:rPr>
        <w:t xml:space="preserve"> начала и окончания </w:t>
      </w:r>
      <w:proofErr w:type="spellStart"/>
      <w:r w:rsidRPr="00F03A31">
        <w:rPr>
          <w:rFonts w:ascii="Times New Roman" w:eastAsia="TimesNewRoman" w:hAnsi="Times New Roman" w:cs="Times New Roman"/>
          <w:color w:val="auto"/>
          <w:lang w:val="ru-RU" w:eastAsia="en-US"/>
        </w:rPr>
        <w:t>стpоительства</w:t>
      </w:r>
      <w:proofErr w:type="spellEnd"/>
      <w:r w:rsidRPr="00F03A31">
        <w:rPr>
          <w:rFonts w:ascii="Times New Roman" w:eastAsia="TimesNewRoman" w:hAnsi="Times New Roman" w:cs="Times New Roman"/>
          <w:color w:val="auto"/>
          <w:lang w:val="ru-RU" w:eastAsia="en-US"/>
        </w:rPr>
        <w:t xml:space="preserve"> земляного полотна с учетом конкретных природно-климатических условий;</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постpоение</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доpожно</w:t>
      </w:r>
      <w:proofErr w:type="spellEnd"/>
      <w:r w:rsidRPr="00F03A31">
        <w:rPr>
          <w:rFonts w:ascii="Times New Roman" w:eastAsia="TimesNewRoman" w:hAnsi="Times New Roman" w:cs="Times New Roman"/>
          <w:color w:val="auto"/>
          <w:lang w:val="ru-RU" w:eastAsia="en-US"/>
        </w:rPr>
        <w:t xml:space="preserve">-климатического </w:t>
      </w:r>
      <w:proofErr w:type="spellStart"/>
      <w:r w:rsidRPr="00F03A31">
        <w:rPr>
          <w:rFonts w:ascii="Times New Roman" w:eastAsia="TimesNewRoman" w:hAnsi="Times New Roman" w:cs="Times New Roman"/>
          <w:color w:val="auto"/>
          <w:lang w:val="ru-RU" w:eastAsia="en-US"/>
        </w:rPr>
        <w:t>гpафика</w:t>
      </w:r>
      <w:proofErr w:type="spellEnd"/>
      <w:r w:rsidRPr="00F03A31">
        <w:rPr>
          <w:rFonts w:ascii="Times New Roman" w:eastAsia="TimesNewRoman" w:hAnsi="Times New Roman" w:cs="Times New Roman"/>
          <w:color w:val="auto"/>
          <w:lang w:val="ru-RU" w:eastAsia="en-US"/>
        </w:rPr>
        <w:t>;</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обоснование основных </w:t>
      </w:r>
      <w:proofErr w:type="spellStart"/>
      <w:r w:rsidRPr="00F03A31">
        <w:rPr>
          <w:rFonts w:ascii="Times New Roman" w:eastAsia="TimesNewRoman" w:hAnsi="Times New Roman" w:cs="Times New Roman"/>
          <w:color w:val="auto"/>
          <w:lang w:val="ru-RU" w:eastAsia="en-US"/>
        </w:rPr>
        <w:t>пpинципов</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выбоpа</w:t>
      </w:r>
      <w:proofErr w:type="spellEnd"/>
      <w:r w:rsidRPr="00F03A31">
        <w:rPr>
          <w:rFonts w:ascii="Times New Roman" w:eastAsia="TimesNewRoman" w:hAnsi="Times New Roman" w:cs="Times New Roman"/>
          <w:color w:val="auto"/>
          <w:lang w:val="ru-RU" w:eastAsia="en-US"/>
        </w:rPr>
        <w:t xml:space="preserve"> дорожно-строительных</w:t>
      </w:r>
      <w:r>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матеpиалов</w:t>
      </w:r>
      <w:proofErr w:type="spellEnd"/>
      <w:r w:rsidRPr="00F03A31">
        <w:rPr>
          <w:rFonts w:ascii="Times New Roman" w:eastAsia="TimesNewRoman" w:hAnsi="Times New Roman" w:cs="Times New Roman"/>
          <w:color w:val="auto"/>
          <w:lang w:val="ru-RU" w:eastAsia="en-US"/>
        </w:rPr>
        <w:t xml:space="preserve"> для </w:t>
      </w:r>
      <w:proofErr w:type="spellStart"/>
      <w:r w:rsidRPr="00F03A31">
        <w:rPr>
          <w:rFonts w:ascii="Times New Roman" w:eastAsia="TimesNewRoman" w:hAnsi="Times New Roman" w:cs="Times New Roman"/>
          <w:color w:val="auto"/>
          <w:lang w:val="ru-RU" w:eastAsia="en-US"/>
        </w:rPr>
        <w:t>стpоительства</w:t>
      </w:r>
      <w:proofErr w:type="spellEnd"/>
      <w:r w:rsidRPr="00F03A31">
        <w:rPr>
          <w:rFonts w:ascii="Times New Roman" w:eastAsia="TimesNewRoman" w:hAnsi="Times New Roman" w:cs="Times New Roman"/>
          <w:color w:val="auto"/>
          <w:lang w:val="ru-RU" w:eastAsia="en-US"/>
        </w:rPr>
        <w:t xml:space="preserve"> земляного полотна;</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pасчет</w:t>
      </w:r>
      <w:proofErr w:type="spellEnd"/>
      <w:r w:rsidRPr="00F03A31">
        <w:rPr>
          <w:rFonts w:ascii="Times New Roman" w:eastAsia="TimesNewRoman" w:hAnsi="Times New Roman" w:cs="Times New Roman"/>
          <w:color w:val="auto"/>
          <w:lang w:val="ru-RU" w:eastAsia="en-US"/>
        </w:rPr>
        <w:t xml:space="preserve"> объемов </w:t>
      </w:r>
      <w:proofErr w:type="spellStart"/>
      <w:r w:rsidRPr="00F03A31">
        <w:rPr>
          <w:rFonts w:ascii="Times New Roman" w:eastAsia="TimesNewRoman" w:hAnsi="Times New Roman" w:cs="Times New Roman"/>
          <w:color w:val="auto"/>
          <w:lang w:val="ru-RU" w:eastAsia="en-US"/>
        </w:rPr>
        <w:t>pабот</w:t>
      </w:r>
      <w:proofErr w:type="spellEnd"/>
      <w:r w:rsidRPr="00F03A31">
        <w:rPr>
          <w:rFonts w:ascii="Times New Roman" w:eastAsia="TimesNewRoman" w:hAnsi="Times New Roman" w:cs="Times New Roman"/>
          <w:color w:val="auto"/>
          <w:lang w:val="ru-RU" w:eastAsia="en-US"/>
        </w:rPr>
        <w:t>;</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основы </w:t>
      </w:r>
      <w:proofErr w:type="spellStart"/>
      <w:r w:rsidRPr="00F03A31">
        <w:rPr>
          <w:rFonts w:ascii="Times New Roman" w:eastAsia="TimesNewRoman" w:hAnsi="Times New Roman" w:cs="Times New Roman"/>
          <w:color w:val="auto"/>
          <w:lang w:val="ru-RU" w:eastAsia="en-US"/>
        </w:rPr>
        <w:t>ваpиантного</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пpоектиpования</w:t>
      </w:r>
      <w:proofErr w:type="spellEnd"/>
      <w:r w:rsidRPr="00F03A31">
        <w:rPr>
          <w:rFonts w:ascii="Times New Roman" w:eastAsia="TimesNewRoman" w:hAnsi="Times New Roman" w:cs="Times New Roman"/>
          <w:color w:val="auto"/>
          <w:lang w:val="ru-RU" w:eastAsia="en-US"/>
        </w:rPr>
        <w:t xml:space="preserve"> технологии </w:t>
      </w:r>
      <w:proofErr w:type="spellStart"/>
      <w:r w:rsidRPr="00F03A31">
        <w:rPr>
          <w:rFonts w:ascii="Times New Roman" w:eastAsia="TimesNewRoman" w:hAnsi="Times New Roman" w:cs="Times New Roman"/>
          <w:color w:val="auto"/>
          <w:lang w:val="ru-RU" w:eastAsia="en-US"/>
        </w:rPr>
        <w:t>стpоительства</w:t>
      </w:r>
      <w:proofErr w:type="spellEnd"/>
      <w:r w:rsidRPr="00F03A31">
        <w:rPr>
          <w:rFonts w:ascii="Times New Roman" w:eastAsia="TimesNewRoman" w:hAnsi="Times New Roman" w:cs="Times New Roman"/>
          <w:color w:val="auto"/>
          <w:lang w:val="ru-RU" w:eastAsia="en-US"/>
        </w:rPr>
        <w:t xml:space="preserve"> земляного полотна;</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опpеделение</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пpоизводительности</w:t>
      </w:r>
      <w:proofErr w:type="spellEnd"/>
      <w:r w:rsidRPr="00F03A31">
        <w:rPr>
          <w:rFonts w:ascii="Times New Roman" w:eastAsia="TimesNewRoman" w:hAnsi="Times New Roman" w:cs="Times New Roman"/>
          <w:color w:val="auto"/>
          <w:lang w:val="ru-RU" w:eastAsia="en-US"/>
        </w:rPr>
        <w:t xml:space="preserve"> и количества </w:t>
      </w:r>
      <w:proofErr w:type="spellStart"/>
      <w:r w:rsidRPr="00F03A31">
        <w:rPr>
          <w:rFonts w:ascii="Times New Roman" w:eastAsia="TimesNewRoman" w:hAnsi="Times New Roman" w:cs="Times New Roman"/>
          <w:color w:val="auto"/>
          <w:lang w:val="ru-RU" w:eastAsia="en-US"/>
        </w:rPr>
        <w:t>доpожно-стpоительных</w:t>
      </w:r>
      <w:proofErr w:type="spellEnd"/>
      <w:r>
        <w:rPr>
          <w:rFonts w:ascii="Times New Roman" w:eastAsia="TimesNewRoman" w:hAnsi="Times New Roman" w:cs="Times New Roman"/>
          <w:color w:val="auto"/>
          <w:lang w:val="ru-RU" w:eastAsia="en-US"/>
        </w:rPr>
        <w:t xml:space="preserve"> </w:t>
      </w:r>
      <w:r w:rsidRPr="00F03A31">
        <w:rPr>
          <w:rFonts w:ascii="Times New Roman" w:eastAsia="TimesNewRoman" w:hAnsi="Times New Roman" w:cs="Times New Roman"/>
          <w:color w:val="auto"/>
          <w:lang w:val="ru-RU" w:eastAsia="en-US"/>
        </w:rPr>
        <w:t xml:space="preserve">машин, необходимых для выполнения сменных объемов </w:t>
      </w:r>
      <w:proofErr w:type="spellStart"/>
      <w:r w:rsidRPr="00F03A31">
        <w:rPr>
          <w:rFonts w:ascii="Times New Roman" w:eastAsia="TimesNewRoman" w:hAnsi="Times New Roman" w:cs="Times New Roman"/>
          <w:color w:val="auto"/>
          <w:lang w:val="ru-RU" w:eastAsia="en-US"/>
        </w:rPr>
        <w:t>pабот</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пpи</w:t>
      </w:r>
      <w:proofErr w:type="spellEnd"/>
      <w:r w:rsidRPr="00F03A31">
        <w:rPr>
          <w:rFonts w:ascii="Times New Roman" w:eastAsia="TimesNewRoman" w:hAnsi="Times New Roman" w:cs="Times New Roman"/>
          <w:color w:val="auto"/>
          <w:lang w:val="ru-RU" w:eastAsia="en-US"/>
        </w:rPr>
        <w:t xml:space="preserve"> строительстве земляного полотна;</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пpинципы</w:t>
      </w:r>
      <w:proofErr w:type="spellEnd"/>
      <w:r w:rsidRPr="00F03A31">
        <w:rPr>
          <w:rFonts w:ascii="Times New Roman" w:eastAsia="TimesNewRoman" w:hAnsi="Times New Roman" w:cs="Times New Roman"/>
          <w:color w:val="auto"/>
          <w:lang w:val="ru-RU" w:eastAsia="en-US"/>
        </w:rPr>
        <w:t xml:space="preserve"> комплектования </w:t>
      </w:r>
      <w:proofErr w:type="spellStart"/>
      <w:r w:rsidRPr="00F03A31">
        <w:rPr>
          <w:rFonts w:ascii="Times New Roman" w:eastAsia="TimesNewRoman" w:hAnsi="Times New Roman" w:cs="Times New Roman"/>
          <w:color w:val="auto"/>
          <w:lang w:val="ru-RU" w:eastAsia="en-US"/>
        </w:rPr>
        <w:t>механизиpованных</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отpядов</w:t>
      </w:r>
      <w:proofErr w:type="spellEnd"/>
      <w:r w:rsidRPr="00F03A31">
        <w:rPr>
          <w:rFonts w:ascii="Times New Roman" w:eastAsia="TimesNewRoman" w:hAnsi="Times New Roman" w:cs="Times New Roman"/>
          <w:color w:val="auto"/>
          <w:lang w:val="ru-RU" w:eastAsia="en-US"/>
        </w:rPr>
        <w:t>;</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составление калькуляции </w:t>
      </w:r>
      <w:proofErr w:type="spellStart"/>
      <w:r w:rsidRPr="00F03A31">
        <w:rPr>
          <w:rFonts w:ascii="Times New Roman" w:eastAsia="TimesNewRoman" w:hAnsi="Times New Roman" w:cs="Times New Roman"/>
          <w:color w:val="auto"/>
          <w:lang w:val="ru-RU" w:eastAsia="en-US"/>
        </w:rPr>
        <w:t>затpат</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тpуда</w:t>
      </w:r>
      <w:proofErr w:type="spellEnd"/>
      <w:r w:rsidRPr="00F03A31">
        <w:rPr>
          <w:rFonts w:ascii="Times New Roman" w:eastAsia="TimesNewRoman" w:hAnsi="Times New Roman" w:cs="Times New Roman"/>
          <w:color w:val="auto"/>
          <w:lang w:val="ru-RU" w:eastAsia="en-US"/>
        </w:rPr>
        <w:t xml:space="preserve"> по </w:t>
      </w:r>
      <w:proofErr w:type="spellStart"/>
      <w:r w:rsidRPr="00F03A31">
        <w:rPr>
          <w:rFonts w:ascii="Times New Roman" w:eastAsia="TimesNewRoman" w:hAnsi="Times New Roman" w:cs="Times New Roman"/>
          <w:color w:val="auto"/>
          <w:lang w:val="ru-RU" w:eastAsia="en-US"/>
        </w:rPr>
        <w:t>опеpациям</w:t>
      </w:r>
      <w:proofErr w:type="spellEnd"/>
      <w:r w:rsidRPr="00F03A31">
        <w:rPr>
          <w:rFonts w:ascii="Times New Roman" w:eastAsia="TimesNewRoman" w:hAnsi="Times New Roman" w:cs="Times New Roman"/>
          <w:color w:val="auto"/>
          <w:lang w:val="ru-RU" w:eastAsia="en-US"/>
        </w:rPr>
        <w:t xml:space="preserve"> (технологической</w:t>
      </w:r>
      <w:r>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каpты</w:t>
      </w:r>
      <w:proofErr w:type="spellEnd"/>
      <w:r w:rsidRPr="00F03A31">
        <w:rPr>
          <w:rFonts w:ascii="Times New Roman" w:eastAsia="TimesNewRoman" w:hAnsi="Times New Roman" w:cs="Times New Roman"/>
          <w:color w:val="auto"/>
          <w:lang w:val="ru-RU" w:eastAsia="en-US"/>
        </w:rPr>
        <w:t xml:space="preserve">) на заданный объем </w:t>
      </w:r>
      <w:proofErr w:type="spellStart"/>
      <w:r w:rsidRPr="00F03A31">
        <w:rPr>
          <w:rFonts w:ascii="Times New Roman" w:eastAsia="TimesNewRoman" w:hAnsi="Times New Roman" w:cs="Times New Roman"/>
          <w:color w:val="auto"/>
          <w:lang w:val="ru-RU" w:eastAsia="en-US"/>
        </w:rPr>
        <w:t>pабот</w:t>
      </w:r>
      <w:proofErr w:type="spellEnd"/>
      <w:r w:rsidRPr="00F03A31">
        <w:rPr>
          <w:rFonts w:ascii="Times New Roman" w:eastAsia="TimesNewRoman" w:hAnsi="Times New Roman" w:cs="Times New Roman"/>
          <w:color w:val="auto"/>
          <w:lang w:val="ru-RU" w:eastAsia="en-US"/>
        </w:rPr>
        <w:t>;</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технико-экономические </w:t>
      </w:r>
      <w:proofErr w:type="spellStart"/>
      <w:r w:rsidRPr="00F03A31">
        <w:rPr>
          <w:rFonts w:ascii="Times New Roman" w:eastAsia="TimesNewRoman" w:hAnsi="Times New Roman" w:cs="Times New Roman"/>
          <w:color w:val="auto"/>
          <w:lang w:val="ru-RU" w:eastAsia="en-US"/>
        </w:rPr>
        <w:t>сpавнения</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ваpиантов</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механизиpованных</w:t>
      </w:r>
      <w:proofErr w:type="spellEnd"/>
      <w:r>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отpядов</w:t>
      </w:r>
      <w:proofErr w:type="spellEnd"/>
      <w:r w:rsidRPr="00F03A31">
        <w:rPr>
          <w:rFonts w:ascii="Times New Roman" w:eastAsia="TimesNewRoman" w:hAnsi="Times New Roman" w:cs="Times New Roman"/>
          <w:color w:val="auto"/>
          <w:lang w:val="ru-RU" w:eastAsia="en-US"/>
        </w:rPr>
        <w:t xml:space="preserve"> на основе анализа данных технологической </w:t>
      </w:r>
      <w:proofErr w:type="spellStart"/>
      <w:r w:rsidRPr="00F03A31">
        <w:rPr>
          <w:rFonts w:ascii="Times New Roman" w:eastAsia="TimesNewRoman" w:hAnsi="Times New Roman" w:cs="Times New Roman"/>
          <w:color w:val="auto"/>
          <w:lang w:val="ru-RU" w:eastAsia="en-US"/>
        </w:rPr>
        <w:t>каpты</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пpоизводительность</w:t>
      </w:r>
      <w:proofErr w:type="spellEnd"/>
      <w:r>
        <w:rPr>
          <w:rFonts w:ascii="Times New Roman" w:eastAsia="TimesNewRoman" w:hAnsi="Times New Roman" w:cs="Times New Roman"/>
          <w:color w:val="auto"/>
          <w:lang w:val="ru-RU" w:eastAsia="en-US"/>
        </w:rPr>
        <w:t xml:space="preserve"> </w:t>
      </w:r>
      <w:r w:rsidRPr="00F03A31">
        <w:rPr>
          <w:rFonts w:ascii="Times New Roman" w:eastAsia="TimesNewRoman" w:hAnsi="Times New Roman" w:cs="Times New Roman"/>
          <w:color w:val="auto"/>
          <w:lang w:val="ru-RU" w:eastAsia="en-US"/>
        </w:rPr>
        <w:t xml:space="preserve">и стоимость машин, стоимость </w:t>
      </w:r>
      <w:proofErr w:type="spellStart"/>
      <w:r w:rsidRPr="00F03A31">
        <w:rPr>
          <w:rFonts w:ascii="Times New Roman" w:eastAsia="TimesNewRoman" w:hAnsi="Times New Roman" w:cs="Times New Roman"/>
          <w:color w:val="auto"/>
          <w:lang w:val="ru-RU" w:eastAsia="en-US"/>
        </w:rPr>
        <w:t>машиносмен</w:t>
      </w:r>
      <w:proofErr w:type="spellEnd"/>
      <w:r w:rsidRPr="00F03A31">
        <w:rPr>
          <w:rFonts w:ascii="Times New Roman" w:eastAsia="TimesNewRoman" w:hAnsi="Times New Roman" w:cs="Times New Roman"/>
          <w:color w:val="auto"/>
          <w:lang w:val="ru-RU" w:eastAsia="en-US"/>
        </w:rPr>
        <w:t xml:space="preserve">) и </w:t>
      </w:r>
      <w:proofErr w:type="spellStart"/>
      <w:r w:rsidRPr="00F03A31">
        <w:rPr>
          <w:rFonts w:ascii="Times New Roman" w:eastAsia="TimesNewRoman" w:hAnsi="Times New Roman" w:cs="Times New Roman"/>
          <w:color w:val="auto"/>
          <w:lang w:val="ru-RU" w:eastAsia="en-US"/>
        </w:rPr>
        <w:t>пpиведенных</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затpат</w:t>
      </w:r>
      <w:proofErr w:type="spellEnd"/>
      <w:r w:rsidRPr="00F03A31">
        <w:rPr>
          <w:rFonts w:ascii="Times New Roman" w:eastAsia="TimesNewRoman" w:hAnsi="Times New Roman" w:cs="Times New Roman"/>
          <w:color w:val="auto"/>
          <w:lang w:val="ru-RU" w:eastAsia="en-US"/>
        </w:rPr>
        <w:t>;</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определение оптимальной длины захватки по строительству земляного</w:t>
      </w:r>
      <w:r>
        <w:rPr>
          <w:rFonts w:ascii="Times New Roman" w:eastAsia="TimesNewRoman" w:hAnsi="Times New Roman" w:cs="Times New Roman"/>
          <w:color w:val="auto"/>
          <w:lang w:val="ru-RU" w:eastAsia="en-US"/>
        </w:rPr>
        <w:t xml:space="preserve"> </w:t>
      </w:r>
      <w:r w:rsidRPr="00F03A31">
        <w:rPr>
          <w:rFonts w:ascii="Times New Roman" w:eastAsia="TimesNewRoman" w:hAnsi="Times New Roman" w:cs="Times New Roman"/>
          <w:color w:val="auto"/>
          <w:lang w:val="ru-RU" w:eastAsia="en-US"/>
        </w:rPr>
        <w:t>полотна;</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разработка технологической карты строительства земляного полотна;</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пpинципы</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постpоения</w:t>
      </w:r>
      <w:proofErr w:type="spellEnd"/>
      <w:r w:rsidRPr="00F03A31">
        <w:rPr>
          <w:rFonts w:ascii="Times New Roman" w:eastAsia="TimesNewRoman" w:hAnsi="Times New Roman" w:cs="Times New Roman"/>
          <w:color w:val="auto"/>
          <w:lang w:val="ru-RU" w:eastAsia="en-US"/>
        </w:rPr>
        <w:t xml:space="preserve"> почасовых </w:t>
      </w:r>
      <w:proofErr w:type="spellStart"/>
      <w:r w:rsidRPr="00F03A31">
        <w:rPr>
          <w:rFonts w:ascii="Times New Roman" w:eastAsia="TimesNewRoman" w:hAnsi="Times New Roman" w:cs="Times New Roman"/>
          <w:color w:val="auto"/>
          <w:lang w:val="ru-RU" w:eastAsia="en-US"/>
        </w:rPr>
        <w:t>гpафиков</w:t>
      </w:r>
      <w:proofErr w:type="spellEnd"/>
      <w:r w:rsidRPr="00F03A31">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постpоение</w:t>
      </w:r>
      <w:proofErr w:type="spellEnd"/>
      <w:r w:rsidRPr="00F03A31">
        <w:rPr>
          <w:rFonts w:ascii="Times New Roman" w:eastAsia="TimesNewRoman" w:hAnsi="Times New Roman" w:cs="Times New Roman"/>
          <w:color w:val="auto"/>
          <w:lang w:val="ru-RU" w:eastAsia="en-US"/>
        </w:rPr>
        <w:t xml:space="preserve"> почасовых</w:t>
      </w:r>
      <w:r>
        <w:rPr>
          <w:rFonts w:ascii="Times New Roman" w:eastAsia="TimesNewRoman" w:hAnsi="Times New Roman" w:cs="Times New Roman"/>
          <w:color w:val="auto"/>
          <w:lang w:val="ru-RU" w:eastAsia="en-US"/>
        </w:rPr>
        <w:t xml:space="preserve"> </w:t>
      </w:r>
      <w:proofErr w:type="spellStart"/>
      <w:r w:rsidRPr="00F03A31">
        <w:rPr>
          <w:rFonts w:ascii="Times New Roman" w:eastAsia="TimesNewRoman" w:hAnsi="Times New Roman" w:cs="Times New Roman"/>
          <w:color w:val="auto"/>
          <w:lang w:val="ru-RU" w:eastAsia="en-US"/>
        </w:rPr>
        <w:t>гpафиков</w:t>
      </w:r>
      <w:proofErr w:type="spellEnd"/>
      <w:r w:rsidRPr="00F03A31">
        <w:rPr>
          <w:rFonts w:ascii="Times New Roman" w:eastAsia="TimesNewRoman" w:hAnsi="Times New Roman" w:cs="Times New Roman"/>
          <w:color w:val="auto"/>
          <w:lang w:val="ru-RU" w:eastAsia="en-US"/>
        </w:rPr>
        <w:t>;</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разработка линейного календарного графика строительства земляного</w:t>
      </w:r>
      <w:r>
        <w:rPr>
          <w:rFonts w:ascii="Times New Roman" w:eastAsia="TimesNewRoman" w:hAnsi="Times New Roman" w:cs="Times New Roman"/>
          <w:color w:val="auto"/>
          <w:lang w:val="ru-RU" w:eastAsia="en-US"/>
        </w:rPr>
        <w:t xml:space="preserve"> </w:t>
      </w:r>
      <w:r w:rsidRPr="00F03A31">
        <w:rPr>
          <w:rFonts w:ascii="Times New Roman" w:eastAsia="TimesNewRoman" w:hAnsi="Times New Roman" w:cs="Times New Roman"/>
          <w:color w:val="auto"/>
          <w:lang w:val="ru-RU" w:eastAsia="en-US"/>
        </w:rPr>
        <w:t>полотна;</w:t>
      </w: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color w:val="auto"/>
          <w:lang w:val="ru-RU" w:eastAsia="en-US"/>
        </w:rPr>
      </w:pPr>
      <w:r w:rsidRPr="00F03A31">
        <w:rPr>
          <w:rFonts w:ascii="Times New Roman" w:eastAsia="TimesNewRoman" w:hAnsi="Times New Roman" w:cs="Times New Roman"/>
          <w:color w:val="auto"/>
          <w:lang w:val="ru-RU" w:eastAsia="en-US"/>
        </w:rPr>
        <w:t>- расчет технико-экономических показателей земляного полотна.</w:t>
      </w:r>
    </w:p>
    <w:p w:rsidR="00F03A31" w:rsidRDefault="00F03A31" w:rsidP="00F03A31">
      <w:pPr>
        <w:widowControl/>
        <w:autoSpaceDE w:val="0"/>
        <w:autoSpaceDN w:val="0"/>
        <w:adjustRightInd w:val="0"/>
        <w:ind w:firstLine="709"/>
        <w:jc w:val="both"/>
        <w:rPr>
          <w:rFonts w:ascii="Times New Roman" w:eastAsia="TimesNewRoman" w:hAnsi="Times New Roman" w:cs="Times New Roman"/>
          <w:b/>
          <w:iCs/>
          <w:color w:val="auto"/>
          <w:lang w:val="ru-RU" w:eastAsia="en-US"/>
        </w:rPr>
      </w:pPr>
    </w:p>
    <w:p w:rsidR="00F03A31" w:rsidRPr="00F03A31" w:rsidRDefault="00F03A31" w:rsidP="00F03A31">
      <w:pPr>
        <w:widowControl/>
        <w:autoSpaceDE w:val="0"/>
        <w:autoSpaceDN w:val="0"/>
        <w:adjustRightInd w:val="0"/>
        <w:ind w:firstLine="709"/>
        <w:jc w:val="both"/>
        <w:rPr>
          <w:rFonts w:ascii="Times New Roman" w:eastAsia="TimesNewRoman" w:hAnsi="Times New Roman" w:cs="Times New Roman"/>
          <w:b/>
          <w:color w:val="auto"/>
          <w:lang w:val="ru-RU" w:eastAsia="en-US"/>
        </w:rPr>
      </w:pPr>
      <w:r w:rsidRPr="00F03A31">
        <w:rPr>
          <w:rFonts w:ascii="Times New Roman" w:eastAsia="TimesNewRoman" w:hAnsi="Times New Roman" w:cs="Times New Roman"/>
          <w:b/>
          <w:color w:val="auto"/>
          <w:lang w:val="ru-RU" w:eastAsia="en-US"/>
        </w:rPr>
        <w:t>Общие требования к выполнению курсового проекта</w:t>
      </w:r>
    </w:p>
    <w:p w:rsidR="00112830" w:rsidRDefault="00F03A31" w:rsidP="00F03A31">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F03A31">
        <w:rPr>
          <w:rFonts w:ascii="Times New Roman" w:eastAsia="TimesNewRoman" w:hAnsi="Times New Roman" w:cs="Times New Roman"/>
          <w:color w:val="auto"/>
          <w:lang w:val="ru-RU" w:eastAsia="en-US"/>
        </w:rPr>
        <w:t>Курсовой проект состоит из расчетно-пояснительной записки объемом 35-</w:t>
      </w:r>
      <w:r>
        <w:rPr>
          <w:rFonts w:ascii="Times New Roman" w:eastAsia="TimesNewRoman" w:hAnsi="Times New Roman" w:cs="Times New Roman"/>
          <w:color w:val="auto"/>
          <w:lang w:val="ru-RU" w:eastAsia="en-US"/>
        </w:rPr>
        <w:t>5</w:t>
      </w:r>
      <w:r w:rsidRPr="00F03A31">
        <w:rPr>
          <w:rFonts w:ascii="Times New Roman" w:eastAsia="TimesNewRoman" w:hAnsi="Times New Roman" w:cs="Times New Roman"/>
          <w:color w:val="auto"/>
          <w:lang w:val="ru-RU" w:eastAsia="en-US"/>
        </w:rPr>
        <w:t>0 листов формата А-4 рукописного текста (</w:t>
      </w:r>
      <w:r w:rsidRPr="00F03A31">
        <w:rPr>
          <w:rFonts w:ascii="Times New Roman" w:eastAsia="TimesNewRomanPSMT" w:hAnsi="Times New Roman" w:cs="Times New Roman"/>
          <w:color w:val="auto"/>
          <w:lang w:val="ru-RU" w:eastAsia="en-US"/>
        </w:rPr>
        <w:t xml:space="preserve">Шрифт </w:t>
      </w:r>
      <w:proofErr w:type="spellStart"/>
      <w:r w:rsidRPr="00F03A31">
        <w:rPr>
          <w:rFonts w:ascii="Times New Roman" w:eastAsia="TimesNewRomanPSMT" w:hAnsi="Times New Roman" w:cs="Times New Roman"/>
          <w:color w:val="auto"/>
          <w:lang w:val="ru-RU" w:eastAsia="en-US"/>
        </w:rPr>
        <w:t>Times</w:t>
      </w:r>
      <w:proofErr w:type="spellEnd"/>
      <w:r w:rsidRPr="00F03A31">
        <w:rPr>
          <w:rFonts w:ascii="Times New Roman" w:eastAsia="TimesNewRomanPSMT" w:hAnsi="Times New Roman" w:cs="Times New Roman"/>
          <w:color w:val="auto"/>
          <w:lang w:val="ru-RU" w:eastAsia="en-US"/>
        </w:rPr>
        <w:t xml:space="preserve"> </w:t>
      </w:r>
      <w:proofErr w:type="spellStart"/>
      <w:r w:rsidRPr="00F03A31">
        <w:rPr>
          <w:rFonts w:ascii="Times New Roman" w:eastAsia="TimesNewRomanPSMT" w:hAnsi="Times New Roman" w:cs="Times New Roman"/>
          <w:color w:val="auto"/>
          <w:lang w:val="ru-RU" w:eastAsia="en-US"/>
        </w:rPr>
        <w:t>New</w:t>
      </w:r>
      <w:proofErr w:type="spellEnd"/>
      <w:r w:rsidRPr="00F03A31">
        <w:rPr>
          <w:rFonts w:ascii="Times New Roman" w:eastAsia="TimesNewRomanPSMT" w:hAnsi="Times New Roman" w:cs="Times New Roman"/>
          <w:color w:val="auto"/>
          <w:lang w:val="ru-RU" w:eastAsia="en-US"/>
        </w:rPr>
        <w:t xml:space="preserve"> </w:t>
      </w:r>
      <w:proofErr w:type="spellStart"/>
      <w:r w:rsidRPr="00F03A31">
        <w:rPr>
          <w:rFonts w:ascii="Times New Roman" w:eastAsia="TimesNewRomanPSMT" w:hAnsi="Times New Roman" w:cs="Times New Roman"/>
          <w:color w:val="auto"/>
          <w:lang w:val="ru-RU" w:eastAsia="en-US"/>
        </w:rPr>
        <w:t>Roman</w:t>
      </w:r>
      <w:proofErr w:type="spellEnd"/>
      <w:r w:rsidRPr="00F03A31">
        <w:rPr>
          <w:rFonts w:ascii="Times New Roman" w:eastAsia="TimesNewRomanPSMT" w:hAnsi="Times New Roman" w:cs="Times New Roman"/>
          <w:color w:val="auto"/>
          <w:lang w:val="ru-RU" w:eastAsia="en-US"/>
        </w:rPr>
        <w:t>, размер 14, межстрочный интервал – одинарный, перенос слов в документе – автоматический</w:t>
      </w:r>
      <w:r w:rsidRPr="00F03A31">
        <w:rPr>
          <w:rFonts w:ascii="Times New Roman" w:eastAsia="TimesNewRoman" w:hAnsi="Times New Roman" w:cs="Times New Roman"/>
          <w:color w:val="auto"/>
          <w:lang w:val="ru-RU" w:eastAsia="en-US"/>
        </w:rPr>
        <w:t xml:space="preserve">). </w:t>
      </w:r>
      <w:r w:rsidRPr="00F03A31">
        <w:rPr>
          <w:rFonts w:ascii="Times New Roman" w:eastAsia="TimesNewRomanPSMT" w:hAnsi="Times New Roman" w:cs="Times New Roman"/>
          <w:color w:val="auto"/>
          <w:lang w:val="ru-RU" w:eastAsia="en-US"/>
        </w:rPr>
        <w:t>Параметры страниц: поля – верхнее, нижнее по</w:t>
      </w:r>
      <w:r>
        <w:rPr>
          <w:rFonts w:ascii="Times New Roman" w:eastAsia="TimesNewRomanPSMT" w:hAnsi="Times New Roman" w:cs="Times New Roman"/>
          <w:color w:val="auto"/>
          <w:lang w:val="ru-RU" w:eastAsia="en-US"/>
        </w:rPr>
        <w:t xml:space="preserve"> </w:t>
      </w:r>
      <w:r w:rsidR="00112830">
        <w:rPr>
          <w:rFonts w:ascii="Times New Roman" w:eastAsia="TimesNewRomanPSMT" w:hAnsi="Times New Roman" w:cs="Times New Roman"/>
          <w:color w:val="auto"/>
          <w:lang w:val="ru-RU" w:eastAsia="en-US"/>
        </w:rPr>
        <w:t>2</w:t>
      </w:r>
      <w:r w:rsidRPr="00F03A31">
        <w:rPr>
          <w:rFonts w:ascii="Times New Roman" w:eastAsia="TimesNewRomanPSMT" w:hAnsi="Times New Roman" w:cs="Times New Roman"/>
          <w:color w:val="auto"/>
          <w:lang w:val="ru-RU" w:eastAsia="en-US"/>
        </w:rPr>
        <w:t>,</w:t>
      </w:r>
      <w:r w:rsidR="00112830">
        <w:rPr>
          <w:rFonts w:ascii="Times New Roman" w:eastAsia="TimesNewRomanPSMT" w:hAnsi="Times New Roman" w:cs="Times New Roman"/>
          <w:color w:val="auto"/>
          <w:lang w:val="ru-RU" w:eastAsia="en-US"/>
        </w:rPr>
        <w:t>0</w:t>
      </w:r>
      <w:r w:rsidRPr="00F03A31">
        <w:rPr>
          <w:rFonts w:ascii="Times New Roman" w:eastAsia="TimesNewRomanPSMT" w:hAnsi="Times New Roman" w:cs="Times New Roman"/>
          <w:color w:val="auto"/>
          <w:lang w:val="ru-RU" w:eastAsia="en-US"/>
        </w:rPr>
        <w:t xml:space="preserve"> см,</w:t>
      </w:r>
      <w:r w:rsidR="00112830">
        <w:rPr>
          <w:rFonts w:ascii="Times New Roman" w:eastAsia="TimesNewRomanPSMT" w:hAnsi="Times New Roman" w:cs="Times New Roman"/>
          <w:color w:val="auto"/>
          <w:lang w:val="ru-RU" w:eastAsia="en-US"/>
        </w:rPr>
        <w:t xml:space="preserve"> </w:t>
      </w:r>
      <w:r w:rsidR="00112830" w:rsidRPr="00F03A31">
        <w:rPr>
          <w:rFonts w:ascii="Times New Roman" w:eastAsia="TimesNewRomanPSMT" w:hAnsi="Times New Roman" w:cs="Times New Roman"/>
          <w:color w:val="auto"/>
          <w:lang w:val="ru-RU" w:eastAsia="en-US"/>
        </w:rPr>
        <w:t>правое</w:t>
      </w:r>
      <w:r w:rsidR="00112830">
        <w:rPr>
          <w:rFonts w:ascii="Times New Roman" w:eastAsia="TimesNewRomanPSMT" w:hAnsi="Times New Roman" w:cs="Times New Roman"/>
          <w:color w:val="auto"/>
          <w:lang w:val="ru-RU" w:eastAsia="en-US"/>
        </w:rPr>
        <w:t xml:space="preserve"> – 1,0см,</w:t>
      </w:r>
      <w:r w:rsidRPr="00F03A31">
        <w:rPr>
          <w:rFonts w:ascii="Times New Roman" w:eastAsia="TimesNewRomanPSMT" w:hAnsi="Times New Roman" w:cs="Times New Roman"/>
          <w:color w:val="auto"/>
          <w:lang w:val="ru-RU" w:eastAsia="en-US"/>
        </w:rPr>
        <w:t xml:space="preserve"> левое – 3,0 см; ориентация</w:t>
      </w:r>
      <w:r w:rsidR="00112830">
        <w:rPr>
          <w:rFonts w:ascii="Times New Roman" w:eastAsia="TimesNewRomanPSMT" w:hAnsi="Times New Roman" w:cs="Times New Roman"/>
          <w:color w:val="auto"/>
          <w:lang w:val="ru-RU" w:eastAsia="en-US"/>
        </w:rPr>
        <w:t xml:space="preserve"> </w:t>
      </w:r>
      <w:r w:rsidRPr="00F03A31">
        <w:rPr>
          <w:rFonts w:ascii="Times New Roman" w:eastAsia="TimesNewRomanPSMT" w:hAnsi="Times New Roman" w:cs="Times New Roman"/>
          <w:color w:val="auto"/>
          <w:lang w:val="ru-RU" w:eastAsia="en-US"/>
        </w:rPr>
        <w:t>книжная (допустима альбомная для отдельных страниц).</w:t>
      </w:r>
    </w:p>
    <w:p w:rsidR="0088009B" w:rsidRPr="00F03A31" w:rsidRDefault="00F03A31" w:rsidP="00F03A31">
      <w:pPr>
        <w:widowControl/>
        <w:autoSpaceDE w:val="0"/>
        <w:autoSpaceDN w:val="0"/>
        <w:adjustRightInd w:val="0"/>
        <w:ind w:firstLine="709"/>
        <w:jc w:val="both"/>
        <w:rPr>
          <w:rFonts w:ascii="Times New Roman" w:hAnsi="Times New Roman" w:cs="Times New Roman"/>
        </w:rPr>
      </w:pPr>
      <w:r w:rsidRPr="00F03A31">
        <w:rPr>
          <w:rFonts w:ascii="Times New Roman" w:eastAsia="TimesNewRoman" w:hAnsi="Times New Roman" w:cs="Times New Roman"/>
          <w:color w:val="auto"/>
          <w:lang w:val="ru-RU" w:eastAsia="en-US"/>
        </w:rPr>
        <w:t>Графическая часть должна быть представлена на листах ватмана формата А-1 (594*841мм)</w:t>
      </w:r>
      <w:r w:rsidR="00112830">
        <w:rPr>
          <w:rFonts w:ascii="Times New Roman" w:eastAsia="TimesNewRoman" w:hAnsi="Times New Roman" w:cs="Times New Roman"/>
          <w:color w:val="auto"/>
          <w:lang w:val="ru-RU" w:eastAsia="en-US"/>
        </w:rPr>
        <w:t>.</w:t>
      </w:r>
    </w:p>
    <w:p w:rsidR="00BE6C9B" w:rsidRDefault="00BE6C9B"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F03A31" w:rsidRDefault="00F03A31" w:rsidP="003A3017">
      <w:pPr>
        <w:widowControl/>
        <w:ind w:left="786"/>
        <w:jc w:val="both"/>
        <w:rPr>
          <w:rFonts w:ascii="Times New Roman" w:hAnsi="Times New Roman" w:cs="Times New Roman"/>
        </w:rPr>
      </w:pPr>
    </w:p>
    <w:p w:rsidR="00D53212" w:rsidRPr="00112830" w:rsidRDefault="00112830" w:rsidP="00112830">
      <w:pPr>
        <w:widowControl/>
        <w:ind w:firstLine="709"/>
        <w:jc w:val="both"/>
        <w:rPr>
          <w:rFonts w:ascii="Times New Roman" w:hAnsi="Times New Roman" w:cs="Times New Roman"/>
        </w:rPr>
      </w:pPr>
      <w:r w:rsidRPr="00112830">
        <w:rPr>
          <w:rFonts w:ascii="Times New Roman" w:hAnsi="Times New Roman" w:cs="Times New Roman"/>
        </w:rPr>
        <w:t>СОДЕРЖАНИЕ</w:t>
      </w:r>
    </w:p>
    <w:p w:rsidR="00112830" w:rsidRDefault="00112830" w:rsidP="00112830">
      <w:pPr>
        <w:widowControl/>
        <w:ind w:firstLine="709"/>
        <w:jc w:val="both"/>
        <w:rPr>
          <w:rFonts w:ascii="Times New Roman" w:hAnsi="Times New Roman" w:cs="Times New Roman"/>
        </w:rPr>
      </w:pPr>
    </w:p>
    <w:p w:rsidR="003A3017" w:rsidRDefault="00112830" w:rsidP="00112830">
      <w:pPr>
        <w:widowControl/>
        <w:ind w:firstLine="709"/>
        <w:jc w:val="both"/>
        <w:rPr>
          <w:rFonts w:ascii="Times New Roman" w:hAnsi="Times New Roman" w:cs="Times New Roman"/>
        </w:rPr>
      </w:pPr>
      <w:r w:rsidRPr="00112830">
        <w:rPr>
          <w:rFonts w:ascii="Times New Roman" w:hAnsi="Times New Roman" w:cs="Times New Roman"/>
        </w:rPr>
        <w:t>ВВЕДЕНИЕ</w:t>
      </w:r>
    </w:p>
    <w:p w:rsidR="00D53212" w:rsidRPr="00581520" w:rsidRDefault="00112830" w:rsidP="00581520">
      <w:pPr>
        <w:widowControl/>
        <w:ind w:firstLine="709"/>
        <w:jc w:val="both"/>
        <w:rPr>
          <w:rFonts w:ascii="Times New Roman" w:hAnsi="Times New Roman" w:cs="Times New Roman"/>
        </w:rPr>
      </w:pPr>
      <w:r>
        <w:rPr>
          <w:rFonts w:ascii="Times New Roman" w:hAnsi="Times New Roman" w:cs="Times New Roman"/>
        </w:rPr>
        <w:t xml:space="preserve">1 </w:t>
      </w:r>
      <w:r w:rsidRPr="00112830">
        <w:rPr>
          <w:rFonts w:ascii="Times New Roman" w:hAnsi="Times New Roman" w:cs="Times New Roman"/>
          <w:bCs/>
          <w:iCs/>
        </w:rPr>
        <w:t>ПРИРОДНЫЕ УСЛОВИЯ И ИХ ВЛИЯНИЕ НА ТЕХНОЛОГИЮ ПРОИЗВОДСТВА РАБОТ</w:t>
      </w:r>
    </w:p>
    <w:p w:rsidR="00581520" w:rsidRPr="00581520" w:rsidRDefault="00581520" w:rsidP="00581520">
      <w:pPr>
        <w:pStyle w:val="a3"/>
        <w:numPr>
          <w:ilvl w:val="1"/>
          <w:numId w:val="27"/>
        </w:numPr>
        <w:rPr>
          <w:rFonts w:ascii="Times New Roman" w:hAnsi="Times New Roman" w:cs="Times New Roman"/>
          <w:b/>
          <w:bCs/>
          <w:iCs/>
        </w:rPr>
      </w:pPr>
      <w:r w:rsidRPr="00581520">
        <w:rPr>
          <w:rFonts w:ascii="Times New Roman" w:hAnsi="Times New Roman" w:cs="Times New Roman"/>
        </w:rPr>
        <w:t>Климат</w:t>
      </w:r>
    </w:p>
    <w:p w:rsidR="00581520" w:rsidRPr="00581520" w:rsidRDefault="00581520" w:rsidP="00581520">
      <w:pPr>
        <w:pStyle w:val="a3"/>
        <w:rPr>
          <w:rFonts w:ascii="Times New Roman" w:hAnsi="Times New Roman" w:cs="Times New Roman"/>
        </w:rPr>
      </w:pPr>
      <w:r>
        <w:rPr>
          <w:rFonts w:ascii="Times New Roman" w:hAnsi="Times New Roman" w:cs="Times New Roman"/>
        </w:rPr>
        <w:t xml:space="preserve">1.2 </w:t>
      </w:r>
      <w:r w:rsidRPr="00581520">
        <w:rPr>
          <w:rFonts w:ascii="Times New Roman" w:hAnsi="Times New Roman" w:cs="Times New Roman"/>
        </w:rPr>
        <w:t>Рельеф и геология</w:t>
      </w:r>
    </w:p>
    <w:p w:rsidR="00581520" w:rsidRPr="00581520" w:rsidRDefault="00581520" w:rsidP="00581520">
      <w:pPr>
        <w:pStyle w:val="a3"/>
        <w:rPr>
          <w:rFonts w:ascii="Times New Roman" w:hAnsi="Times New Roman" w:cs="Times New Roman"/>
        </w:rPr>
      </w:pPr>
      <w:r w:rsidRPr="00581520">
        <w:rPr>
          <w:rFonts w:ascii="Times New Roman" w:hAnsi="Times New Roman" w:cs="Times New Roman"/>
        </w:rPr>
        <w:t>1.3 Гидрогеология</w:t>
      </w:r>
      <w:r w:rsidR="00112830">
        <w:rPr>
          <w:rFonts w:ascii="Times New Roman" w:hAnsi="Times New Roman" w:cs="Times New Roman"/>
          <w:lang w:val="ru-RU"/>
        </w:rPr>
        <w:t xml:space="preserve"> и</w:t>
      </w:r>
      <w:r w:rsidRPr="00581520">
        <w:rPr>
          <w:rFonts w:ascii="Times New Roman" w:hAnsi="Times New Roman" w:cs="Times New Roman"/>
        </w:rPr>
        <w:t xml:space="preserve"> гидрография</w:t>
      </w:r>
    </w:p>
    <w:p w:rsidR="00581520" w:rsidRPr="00581520" w:rsidRDefault="00581520" w:rsidP="00581520">
      <w:pPr>
        <w:pStyle w:val="a3"/>
        <w:rPr>
          <w:rFonts w:ascii="Times New Roman" w:hAnsi="Times New Roman" w:cs="Times New Roman"/>
        </w:rPr>
      </w:pPr>
      <w:r w:rsidRPr="00581520">
        <w:rPr>
          <w:rFonts w:ascii="Times New Roman" w:hAnsi="Times New Roman" w:cs="Times New Roman"/>
        </w:rPr>
        <w:t xml:space="preserve">1.4 </w:t>
      </w:r>
      <w:r w:rsidR="00112830" w:rsidRPr="00112830">
        <w:rPr>
          <w:rFonts w:ascii="Times New Roman" w:hAnsi="Times New Roman" w:cs="Times New Roman"/>
        </w:rPr>
        <w:t>Растительность, почвы и грунты</w:t>
      </w:r>
    </w:p>
    <w:p w:rsidR="00581520" w:rsidRPr="00581520" w:rsidRDefault="00581520" w:rsidP="00581520">
      <w:pPr>
        <w:pStyle w:val="a3"/>
        <w:rPr>
          <w:rFonts w:ascii="Times New Roman" w:hAnsi="Times New Roman" w:cs="Times New Roman"/>
        </w:rPr>
      </w:pPr>
      <w:r w:rsidRPr="00581520">
        <w:rPr>
          <w:rFonts w:ascii="Times New Roman" w:hAnsi="Times New Roman" w:cs="Times New Roman"/>
        </w:rPr>
        <w:t xml:space="preserve">1.5 </w:t>
      </w:r>
      <w:r w:rsidR="00112830" w:rsidRPr="00112830">
        <w:rPr>
          <w:rFonts w:ascii="Times New Roman" w:hAnsi="Times New Roman" w:cs="Times New Roman"/>
        </w:rPr>
        <w:t>Выводы по главе</w:t>
      </w:r>
    </w:p>
    <w:p w:rsidR="00581520" w:rsidRPr="00581520" w:rsidRDefault="00112830" w:rsidP="00581520">
      <w:pPr>
        <w:pStyle w:val="a3"/>
        <w:ind w:left="0" w:firstLine="709"/>
        <w:jc w:val="both"/>
        <w:rPr>
          <w:rFonts w:ascii="Times New Roman" w:hAnsi="Times New Roman" w:cs="Times New Roman"/>
          <w:bCs/>
          <w:iCs/>
        </w:rPr>
      </w:pPr>
      <w:r w:rsidRPr="00581520">
        <w:rPr>
          <w:rFonts w:ascii="Times New Roman" w:hAnsi="Times New Roman" w:cs="Times New Roman"/>
          <w:bCs/>
          <w:iCs/>
        </w:rPr>
        <w:t xml:space="preserve">2 </w:t>
      </w:r>
      <w:r w:rsidRPr="00112830">
        <w:rPr>
          <w:rFonts w:ascii="Times New Roman" w:hAnsi="Times New Roman" w:cs="Times New Roman"/>
          <w:bCs/>
          <w:iCs/>
        </w:rPr>
        <w:t>ОСНОВНЫЕ КОНСТРУКТИВНЫЕ ЭЛЕМЕНТЫ И ХАРАКТЕРИСТИКА АВТОМОБИЛЬНЫХ ДОРОГ</w:t>
      </w:r>
    </w:p>
    <w:p w:rsidR="00581520" w:rsidRPr="00581520" w:rsidRDefault="00581520" w:rsidP="00581520">
      <w:pPr>
        <w:pStyle w:val="a3"/>
        <w:tabs>
          <w:tab w:val="right" w:pos="9355"/>
        </w:tabs>
        <w:rPr>
          <w:rFonts w:ascii="Times New Roman" w:hAnsi="Times New Roman" w:cs="Times New Roman"/>
        </w:rPr>
      </w:pPr>
      <w:r w:rsidRPr="00581520">
        <w:rPr>
          <w:rFonts w:ascii="Times New Roman" w:hAnsi="Times New Roman" w:cs="Times New Roman"/>
        </w:rPr>
        <w:t xml:space="preserve">2.1 </w:t>
      </w:r>
      <w:r w:rsidR="00112830" w:rsidRPr="00112830">
        <w:rPr>
          <w:rFonts w:ascii="Times New Roman" w:hAnsi="Times New Roman" w:cs="Times New Roman"/>
        </w:rPr>
        <w:t>Технические нормативы</w:t>
      </w:r>
    </w:p>
    <w:p w:rsidR="00581520" w:rsidRPr="00581520" w:rsidRDefault="00581520" w:rsidP="00581520">
      <w:pPr>
        <w:pStyle w:val="a3"/>
        <w:rPr>
          <w:rFonts w:ascii="Times New Roman" w:hAnsi="Times New Roman" w:cs="Times New Roman"/>
        </w:rPr>
      </w:pPr>
      <w:r w:rsidRPr="00581520">
        <w:rPr>
          <w:rFonts w:ascii="Times New Roman" w:hAnsi="Times New Roman" w:cs="Times New Roman"/>
        </w:rPr>
        <w:t xml:space="preserve">2.2 </w:t>
      </w:r>
      <w:r w:rsidR="00112830" w:rsidRPr="00112830">
        <w:rPr>
          <w:rFonts w:ascii="Times New Roman" w:hAnsi="Times New Roman" w:cs="Times New Roman"/>
        </w:rPr>
        <w:t>План дороги</w:t>
      </w:r>
    </w:p>
    <w:p w:rsidR="00581520" w:rsidRPr="00581520" w:rsidRDefault="00581520" w:rsidP="00581520">
      <w:pPr>
        <w:pStyle w:val="a3"/>
        <w:rPr>
          <w:rFonts w:ascii="Times New Roman" w:hAnsi="Times New Roman" w:cs="Times New Roman"/>
        </w:rPr>
      </w:pPr>
      <w:r w:rsidRPr="00581520">
        <w:rPr>
          <w:rFonts w:ascii="Times New Roman" w:hAnsi="Times New Roman" w:cs="Times New Roman"/>
        </w:rPr>
        <w:t xml:space="preserve">2.3 </w:t>
      </w:r>
      <w:r w:rsidR="00112830" w:rsidRPr="00112830">
        <w:rPr>
          <w:rFonts w:ascii="Times New Roman" w:hAnsi="Times New Roman" w:cs="Times New Roman"/>
        </w:rPr>
        <w:t>Поперечные профили земляного полотна</w:t>
      </w:r>
    </w:p>
    <w:p w:rsidR="00581520" w:rsidRPr="00581520" w:rsidRDefault="00137C21" w:rsidP="00112830">
      <w:pPr>
        <w:ind w:firstLine="709"/>
        <w:jc w:val="both"/>
        <w:rPr>
          <w:rFonts w:ascii="Times New Roman" w:hAnsi="Times New Roman" w:cs="Times New Roman"/>
        </w:rPr>
      </w:pPr>
      <w:r w:rsidRPr="00581520">
        <w:rPr>
          <w:rFonts w:ascii="Times New Roman" w:hAnsi="Times New Roman" w:cs="Times New Roman"/>
          <w:bCs/>
          <w:iCs/>
        </w:rPr>
        <w:t xml:space="preserve">3 </w:t>
      </w:r>
      <w:r w:rsidRPr="00112830">
        <w:rPr>
          <w:rFonts w:ascii="Times New Roman" w:hAnsi="Times New Roman" w:cs="Times New Roman"/>
          <w:bCs/>
          <w:iCs/>
        </w:rPr>
        <w:t>РАСЧЕТ ИСХОДНЫХ ПАРАМЕТРОВ ДЛЯ ТЕХНОЛОГИИ И ОРГАНИЗАЦИИ СТРОИТЕЛЬСТВА</w:t>
      </w:r>
      <w:r>
        <w:rPr>
          <w:rFonts w:ascii="Times New Roman" w:hAnsi="Times New Roman" w:cs="Times New Roman"/>
          <w:bCs/>
          <w:iCs/>
          <w:lang w:val="ru-RU"/>
        </w:rPr>
        <w:t xml:space="preserve"> </w:t>
      </w:r>
      <w:r w:rsidRPr="00112830">
        <w:rPr>
          <w:rFonts w:ascii="Times New Roman" w:hAnsi="Times New Roman" w:cs="Times New Roman"/>
          <w:bCs/>
          <w:iCs/>
        </w:rPr>
        <w:t xml:space="preserve">ЗЕМЛЯНОГО </w:t>
      </w:r>
      <w:r w:rsidRPr="00112830">
        <w:rPr>
          <w:rFonts w:ascii="Times New Roman" w:hAnsi="Times New Roman" w:cs="Times New Roman"/>
        </w:rPr>
        <w:t>П</w:t>
      </w:r>
      <w:r w:rsidRPr="00112830">
        <w:rPr>
          <w:rFonts w:ascii="Times New Roman" w:hAnsi="Times New Roman" w:cs="Times New Roman"/>
          <w:bCs/>
          <w:iCs/>
        </w:rPr>
        <w:t>ОЛОТНА</w:t>
      </w:r>
    </w:p>
    <w:p w:rsidR="00581520" w:rsidRPr="00581520" w:rsidRDefault="00581520" w:rsidP="00581520">
      <w:pPr>
        <w:pStyle w:val="a3"/>
        <w:rPr>
          <w:rFonts w:ascii="Times New Roman" w:hAnsi="Times New Roman" w:cs="Times New Roman"/>
        </w:rPr>
      </w:pPr>
      <w:r w:rsidRPr="00581520">
        <w:rPr>
          <w:rFonts w:ascii="Times New Roman" w:hAnsi="Times New Roman" w:cs="Times New Roman"/>
        </w:rPr>
        <w:t xml:space="preserve">3.1 </w:t>
      </w:r>
      <w:r w:rsidR="00137C21" w:rsidRPr="00112830">
        <w:rPr>
          <w:rFonts w:ascii="Times New Roman" w:hAnsi="Times New Roman" w:cs="Times New Roman"/>
        </w:rPr>
        <w:t>Дорожно-климатический график и сроки выполнения работ</w:t>
      </w:r>
    </w:p>
    <w:p w:rsidR="00581520" w:rsidRPr="00581520" w:rsidRDefault="00581520" w:rsidP="00581520">
      <w:pPr>
        <w:pStyle w:val="a3"/>
        <w:rPr>
          <w:rFonts w:ascii="Times New Roman" w:hAnsi="Times New Roman" w:cs="Times New Roman"/>
        </w:rPr>
      </w:pPr>
      <w:r w:rsidRPr="00581520">
        <w:rPr>
          <w:rFonts w:ascii="Times New Roman" w:hAnsi="Times New Roman" w:cs="Times New Roman"/>
        </w:rPr>
        <w:t xml:space="preserve">3.2 </w:t>
      </w:r>
      <w:r w:rsidR="00137C21" w:rsidRPr="00112830">
        <w:rPr>
          <w:rFonts w:ascii="Times New Roman" w:hAnsi="Times New Roman" w:cs="Times New Roman"/>
        </w:rPr>
        <w:t>Определение требуемой влажности и плотности грунтов</w:t>
      </w:r>
    </w:p>
    <w:p w:rsidR="00581520" w:rsidRPr="00581520" w:rsidRDefault="00581520" w:rsidP="00581520">
      <w:pPr>
        <w:pStyle w:val="a3"/>
        <w:ind w:left="0" w:firstLine="709"/>
        <w:rPr>
          <w:rFonts w:ascii="Times New Roman" w:hAnsi="Times New Roman" w:cs="Times New Roman"/>
        </w:rPr>
      </w:pPr>
      <w:r w:rsidRPr="00581520">
        <w:rPr>
          <w:rFonts w:ascii="Times New Roman" w:hAnsi="Times New Roman" w:cs="Times New Roman"/>
        </w:rPr>
        <w:t xml:space="preserve">3.3 </w:t>
      </w:r>
      <w:r w:rsidR="00137C21" w:rsidRPr="00112830">
        <w:rPr>
          <w:rFonts w:ascii="Times New Roman" w:hAnsi="Times New Roman" w:cs="Times New Roman"/>
        </w:rPr>
        <w:t>График распределения земляных масс и дальность перемещения грунтов</w:t>
      </w:r>
    </w:p>
    <w:p w:rsidR="00581520" w:rsidRPr="00581520" w:rsidRDefault="00581520" w:rsidP="00CD4655">
      <w:pPr>
        <w:pStyle w:val="a3"/>
        <w:ind w:left="0" w:firstLine="709"/>
        <w:jc w:val="both"/>
        <w:rPr>
          <w:rFonts w:ascii="Times New Roman" w:hAnsi="Times New Roman" w:cs="Times New Roman"/>
        </w:rPr>
      </w:pPr>
      <w:r w:rsidRPr="00581520">
        <w:rPr>
          <w:rFonts w:ascii="Times New Roman" w:hAnsi="Times New Roman" w:cs="Times New Roman"/>
        </w:rPr>
        <w:t xml:space="preserve">3.4 </w:t>
      </w:r>
      <w:r w:rsidR="00137C21" w:rsidRPr="00112830">
        <w:rPr>
          <w:rFonts w:ascii="Times New Roman" w:hAnsi="Times New Roman" w:cs="Times New Roman"/>
        </w:rPr>
        <w:t>Определение зон действия карьеров и дальности возки грунта</w:t>
      </w:r>
    </w:p>
    <w:p w:rsidR="00581520" w:rsidRPr="00581520" w:rsidRDefault="00137C21" w:rsidP="00CD4655">
      <w:pPr>
        <w:pStyle w:val="a3"/>
        <w:ind w:left="0" w:firstLine="709"/>
        <w:jc w:val="both"/>
        <w:rPr>
          <w:rFonts w:ascii="Times New Roman" w:hAnsi="Times New Roman" w:cs="Times New Roman"/>
          <w:bCs/>
          <w:iCs/>
        </w:rPr>
      </w:pPr>
      <w:r w:rsidRPr="00581520">
        <w:rPr>
          <w:rFonts w:ascii="Times New Roman" w:hAnsi="Times New Roman" w:cs="Times New Roman"/>
          <w:bCs/>
          <w:iCs/>
        </w:rPr>
        <w:t xml:space="preserve">4 </w:t>
      </w:r>
      <w:r w:rsidRPr="00112830">
        <w:rPr>
          <w:rFonts w:ascii="Times New Roman" w:hAnsi="Times New Roman" w:cs="Times New Roman"/>
          <w:bCs/>
          <w:iCs/>
        </w:rPr>
        <w:t>ТЕХНОЛОГИЯ И ОРГАНИЗАЦИЯ СТРОИТЕЛЬСТВА ЗЕМЛЯНОГО ПОЛОТНА</w:t>
      </w:r>
    </w:p>
    <w:p w:rsidR="00581520" w:rsidRPr="00581520" w:rsidRDefault="00581520" w:rsidP="00CD4655">
      <w:pPr>
        <w:pStyle w:val="a3"/>
        <w:rPr>
          <w:rFonts w:ascii="Times New Roman" w:hAnsi="Times New Roman" w:cs="Times New Roman"/>
        </w:rPr>
      </w:pPr>
      <w:r w:rsidRPr="00581520">
        <w:rPr>
          <w:rFonts w:ascii="Times New Roman" w:hAnsi="Times New Roman" w:cs="Times New Roman"/>
        </w:rPr>
        <w:t xml:space="preserve">4.1 </w:t>
      </w:r>
      <w:r w:rsidR="00137C21" w:rsidRPr="00112830">
        <w:rPr>
          <w:rFonts w:ascii="Times New Roman" w:hAnsi="Times New Roman" w:cs="Times New Roman"/>
        </w:rPr>
        <w:t>Состав и схемы производства земляных работ</w:t>
      </w:r>
    </w:p>
    <w:p w:rsidR="00581520" w:rsidRPr="00CD4655" w:rsidRDefault="00581520" w:rsidP="00137C21">
      <w:pPr>
        <w:ind w:firstLine="709"/>
        <w:jc w:val="both"/>
        <w:rPr>
          <w:rFonts w:ascii="Times New Roman" w:hAnsi="Times New Roman" w:cs="Times New Roman"/>
        </w:rPr>
      </w:pPr>
      <w:r w:rsidRPr="00581520">
        <w:rPr>
          <w:rFonts w:ascii="Times New Roman" w:hAnsi="Times New Roman" w:cs="Times New Roman"/>
        </w:rPr>
        <w:t xml:space="preserve">4.2 </w:t>
      </w:r>
      <w:r w:rsidR="00137C21" w:rsidRPr="00112830">
        <w:rPr>
          <w:rFonts w:ascii="Times New Roman" w:hAnsi="Times New Roman" w:cs="Times New Roman"/>
        </w:rPr>
        <w:t>Технологическая карта линейных работ на возведение земляного полотна</w:t>
      </w:r>
      <w:r w:rsidR="00137C21">
        <w:rPr>
          <w:rFonts w:ascii="Times New Roman" w:hAnsi="Times New Roman" w:cs="Times New Roman"/>
          <w:lang w:val="ru-RU"/>
        </w:rPr>
        <w:t xml:space="preserve"> </w:t>
      </w:r>
      <w:r w:rsidR="00137C21" w:rsidRPr="00112830">
        <w:rPr>
          <w:rFonts w:ascii="Times New Roman" w:hAnsi="Times New Roman" w:cs="Times New Roman"/>
        </w:rPr>
        <w:t xml:space="preserve">и технико-экономическое </w:t>
      </w:r>
      <w:r w:rsidR="00137C21" w:rsidRPr="00112830">
        <w:rPr>
          <w:rFonts w:ascii="Times New Roman" w:hAnsi="Times New Roman" w:cs="Times New Roman"/>
          <w:bCs/>
        </w:rPr>
        <w:t>сравнение</w:t>
      </w:r>
      <w:r w:rsidR="00137C21" w:rsidRPr="00112830">
        <w:rPr>
          <w:rFonts w:ascii="Times New Roman" w:hAnsi="Times New Roman" w:cs="Times New Roman"/>
        </w:rPr>
        <w:t xml:space="preserve"> выбора механизированного отряда</w:t>
      </w:r>
    </w:p>
    <w:p w:rsidR="00581520" w:rsidRDefault="00581520" w:rsidP="00CD4655">
      <w:pPr>
        <w:pStyle w:val="a3"/>
        <w:ind w:left="0" w:firstLine="709"/>
        <w:jc w:val="both"/>
        <w:rPr>
          <w:rFonts w:ascii="Times New Roman" w:hAnsi="Times New Roman" w:cs="Times New Roman"/>
        </w:rPr>
      </w:pPr>
      <w:r w:rsidRPr="00581520">
        <w:rPr>
          <w:rFonts w:ascii="Times New Roman" w:hAnsi="Times New Roman" w:cs="Times New Roman"/>
        </w:rPr>
        <w:t xml:space="preserve">4.3 </w:t>
      </w:r>
      <w:r w:rsidR="00137C21" w:rsidRPr="00112830">
        <w:rPr>
          <w:rFonts w:ascii="Times New Roman" w:hAnsi="Times New Roman" w:cs="Times New Roman"/>
        </w:rPr>
        <w:t>Технологическая карта на работы выемки</w:t>
      </w:r>
    </w:p>
    <w:p w:rsidR="00137C21" w:rsidRPr="00137C21" w:rsidRDefault="00137C21" w:rsidP="00CD4655">
      <w:pPr>
        <w:pStyle w:val="a3"/>
        <w:ind w:left="0" w:firstLine="709"/>
        <w:jc w:val="both"/>
        <w:rPr>
          <w:rFonts w:ascii="Times New Roman" w:hAnsi="Times New Roman" w:cs="Times New Roman"/>
          <w:lang w:val="ru-RU"/>
        </w:rPr>
      </w:pPr>
      <w:r>
        <w:rPr>
          <w:rFonts w:ascii="Times New Roman" w:hAnsi="Times New Roman" w:cs="Times New Roman"/>
          <w:lang w:val="ru-RU"/>
        </w:rPr>
        <w:t xml:space="preserve">4.4 </w:t>
      </w:r>
      <w:r w:rsidRPr="00112830">
        <w:rPr>
          <w:rFonts w:ascii="Times New Roman" w:hAnsi="Times New Roman" w:cs="Times New Roman"/>
        </w:rPr>
        <w:t>Технологическая карта на работы трубы</w:t>
      </w:r>
    </w:p>
    <w:p w:rsidR="00581520" w:rsidRDefault="00581520" w:rsidP="00CD4655">
      <w:pPr>
        <w:pStyle w:val="a3"/>
        <w:rPr>
          <w:rFonts w:ascii="Times New Roman" w:hAnsi="Times New Roman" w:cs="Times New Roman"/>
        </w:rPr>
      </w:pPr>
      <w:r w:rsidRPr="00581520">
        <w:rPr>
          <w:rFonts w:ascii="Times New Roman" w:hAnsi="Times New Roman" w:cs="Times New Roman"/>
        </w:rPr>
        <w:t>4.</w:t>
      </w:r>
      <w:r w:rsidR="00137C21">
        <w:rPr>
          <w:rFonts w:ascii="Times New Roman" w:hAnsi="Times New Roman" w:cs="Times New Roman"/>
          <w:lang w:val="ru-RU"/>
        </w:rPr>
        <w:t>5</w:t>
      </w:r>
      <w:r w:rsidRPr="00581520">
        <w:rPr>
          <w:rFonts w:ascii="Times New Roman" w:hAnsi="Times New Roman" w:cs="Times New Roman"/>
        </w:rPr>
        <w:t xml:space="preserve"> </w:t>
      </w:r>
      <w:r w:rsidR="00137C21" w:rsidRPr="00112830">
        <w:rPr>
          <w:rFonts w:ascii="Times New Roman" w:hAnsi="Times New Roman" w:cs="Times New Roman"/>
        </w:rPr>
        <w:t>Определение расчетной длины захватки</w:t>
      </w:r>
    </w:p>
    <w:p w:rsidR="00CD4655" w:rsidRPr="00581520" w:rsidRDefault="00CD4655" w:rsidP="00CD4655">
      <w:pPr>
        <w:pStyle w:val="a3"/>
        <w:rPr>
          <w:rFonts w:ascii="Times New Roman" w:hAnsi="Times New Roman" w:cs="Times New Roman"/>
        </w:rPr>
      </w:pPr>
      <w:r>
        <w:rPr>
          <w:rFonts w:ascii="Times New Roman" w:hAnsi="Times New Roman" w:cs="Times New Roman"/>
        </w:rPr>
        <w:t>4.</w:t>
      </w:r>
      <w:r w:rsidR="00137C21">
        <w:rPr>
          <w:rFonts w:ascii="Times New Roman" w:hAnsi="Times New Roman" w:cs="Times New Roman"/>
          <w:lang w:val="ru-RU"/>
        </w:rPr>
        <w:t>6</w:t>
      </w:r>
      <w:r>
        <w:rPr>
          <w:rFonts w:ascii="Times New Roman" w:hAnsi="Times New Roman" w:cs="Times New Roman"/>
        </w:rPr>
        <w:t xml:space="preserve"> </w:t>
      </w:r>
      <w:r w:rsidR="00137C21">
        <w:rPr>
          <w:rFonts w:ascii="Times New Roman" w:hAnsi="Times New Roman" w:cs="Times New Roman"/>
          <w:lang w:val="ru-RU"/>
        </w:rPr>
        <w:t>Разработка технологической схемы строительства земляного полотна</w:t>
      </w:r>
    </w:p>
    <w:p w:rsidR="00581520" w:rsidRPr="00CD4655" w:rsidRDefault="00CA6ACF" w:rsidP="00137C21">
      <w:pPr>
        <w:pStyle w:val="a3"/>
        <w:rPr>
          <w:rFonts w:ascii="Times New Roman" w:hAnsi="Times New Roman" w:cs="Times New Roman"/>
        </w:rPr>
      </w:pPr>
      <w:r w:rsidRPr="00581520">
        <w:rPr>
          <w:rFonts w:ascii="Times New Roman" w:hAnsi="Times New Roman" w:cs="Times New Roman"/>
          <w:bCs/>
          <w:iCs/>
        </w:rPr>
        <w:t xml:space="preserve">5 </w:t>
      </w:r>
      <w:r w:rsidRPr="00112830">
        <w:rPr>
          <w:rFonts w:ascii="Times New Roman" w:hAnsi="Times New Roman" w:cs="Times New Roman"/>
        </w:rPr>
        <w:t>КОНТРОЛЬ КАЧЕСТВА ЗЕМЛЯНОГО ПОЛОТНА</w:t>
      </w:r>
    </w:p>
    <w:p w:rsidR="00137C21" w:rsidRDefault="00137C21" w:rsidP="00137C21">
      <w:pPr>
        <w:ind w:firstLine="709"/>
        <w:jc w:val="both"/>
        <w:rPr>
          <w:rFonts w:ascii="Times New Roman" w:hAnsi="Times New Roman" w:cs="Times New Roman"/>
          <w:iCs/>
        </w:rPr>
      </w:pPr>
    </w:p>
    <w:p w:rsidR="00112830" w:rsidRPr="00112830" w:rsidRDefault="00137C21" w:rsidP="00137C21">
      <w:pPr>
        <w:ind w:firstLine="709"/>
        <w:jc w:val="both"/>
        <w:rPr>
          <w:rFonts w:ascii="Times New Roman" w:hAnsi="Times New Roman" w:cs="Times New Roman"/>
          <w:iCs/>
        </w:rPr>
      </w:pPr>
      <w:r w:rsidRPr="00112830">
        <w:rPr>
          <w:rFonts w:ascii="Times New Roman" w:hAnsi="Times New Roman" w:cs="Times New Roman"/>
          <w:iCs/>
        </w:rPr>
        <w:t>СПИСОК ИСПОЛЬЗУЕМОЙ ЛИТЕРАТУРЫ</w:t>
      </w:r>
    </w:p>
    <w:p w:rsidR="00581520" w:rsidRPr="00112830" w:rsidRDefault="00581520" w:rsidP="00112830">
      <w:pPr>
        <w:shd w:val="clear" w:color="auto" w:fill="FFFFFF"/>
        <w:tabs>
          <w:tab w:val="left" w:pos="1910"/>
        </w:tabs>
        <w:ind w:firstLine="709"/>
        <w:jc w:val="both"/>
        <w:rPr>
          <w:rFonts w:ascii="Times New Roman" w:hAnsi="Times New Roman" w:cs="Times New Roman"/>
        </w:rPr>
      </w:pPr>
    </w:p>
    <w:p w:rsidR="00581520" w:rsidRDefault="00581520" w:rsidP="00112830">
      <w:pPr>
        <w:shd w:val="clear" w:color="auto" w:fill="FFFFFF"/>
        <w:tabs>
          <w:tab w:val="left" w:pos="1910"/>
        </w:tabs>
        <w:ind w:firstLine="709"/>
        <w:jc w:val="both"/>
        <w:rPr>
          <w:rFonts w:ascii="Times New Roman" w:hAnsi="Times New Roman" w:cs="Times New Roman"/>
        </w:rPr>
      </w:pPr>
    </w:p>
    <w:p w:rsidR="00137C21" w:rsidRDefault="00137C21" w:rsidP="00112830">
      <w:pPr>
        <w:shd w:val="clear" w:color="auto" w:fill="FFFFFF"/>
        <w:tabs>
          <w:tab w:val="left" w:pos="1910"/>
        </w:tabs>
        <w:ind w:firstLine="709"/>
        <w:jc w:val="both"/>
        <w:rPr>
          <w:rFonts w:ascii="Times New Roman" w:hAnsi="Times New Roman" w:cs="Times New Roman"/>
        </w:rPr>
      </w:pPr>
    </w:p>
    <w:p w:rsidR="00137C21" w:rsidRDefault="00137C21" w:rsidP="00112830">
      <w:pPr>
        <w:shd w:val="clear" w:color="auto" w:fill="FFFFFF"/>
        <w:tabs>
          <w:tab w:val="left" w:pos="1910"/>
        </w:tabs>
        <w:ind w:firstLine="709"/>
        <w:jc w:val="both"/>
        <w:rPr>
          <w:rFonts w:ascii="Times New Roman" w:hAnsi="Times New Roman" w:cs="Times New Roman"/>
        </w:rPr>
      </w:pPr>
    </w:p>
    <w:p w:rsidR="00137C21" w:rsidRDefault="00137C21" w:rsidP="00112830">
      <w:pPr>
        <w:shd w:val="clear" w:color="auto" w:fill="FFFFFF"/>
        <w:tabs>
          <w:tab w:val="left" w:pos="1910"/>
        </w:tabs>
        <w:ind w:firstLine="709"/>
        <w:jc w:val="both"/>
        <w:rPr>
          <w:rFonts w:ascii="Times New Roman" w:hAnsi="Times New Roman" w:cs="Times New Roman"/>
        </w:rPr>
      </w:pPr>
    </w:p>
    <w:p w:rsidR="00137C21" w:rsidRDefault="00137C21" w:rsidP="00112830">
      <w:pPr>
        <w:shd w:val="clear" w:color="auto" w:fill="FFFFFF"/>
        <w:tabs>
          <w:tab w:val="left" w:pos="1910"/>
        </w:tabs>
        <w:ind w:firstLine="709"/>
        <w:jc w:val="both"/>
        <w:rPr>
          <w:rFonts w:ascii="Times New Roman" w:hAnsi="Times New Roman" w:cs="Times New Roman"/>
        </w:rPr>
      </w:pPr>
    </w:p>
    <w:p w:rsidR="00137C21" w:rsidRPr="00112830" w:rsidRDefault="00137C21" w:rsidP="00112830">
      <w:pPr>
        <w:shd w:val="clear" w:color="auto" w:fill="FFFFFF"/>
        <w:tabs>
          <w:tab w:val="left" w:pos="1910"/>
        </w:tabs>
        <w:ind w:firstLine="709"/>
        <w:jc w:val="both"/>
        <w:rPr>
          <w:rFonts w:ascii="Times New Roman" w:hAnsi="Times New Roman" w:cs="Times New Roman"/>
        </w:rPr>
      </w:pPr>
    </w:p>
    <w:p w:rsidR="00581520" w:rsidRPr="00112830" w:rsidRDefault="00581520" w:rsidP="00112830">
      <w:pPr>
        <w:shd w:val="clear" w:color="auto" w:fill="FFFFFF"/>
        <w:tabs>
          <w:tab w:val="left" w:pos="1910"/>
        </w:tabs>
        <w:ind w:firstLine="709"/>
        <w:jc w:val="both"/>
        <w:rPr>
          <w:rFonts w:ascii="Times New Roman" w:hAnsi="Times New Roman" w:cs="Times New Roman"/>
        </w:rPr>
      </w:pPr>
    </w:p>
    <w:p w:rsidR="00581520" w:rsidRPr="00112830" w:rsidRDefault="00581520" w:rsidP="00112830">
      <w:pPr>
        <w:shd w:val="clear" w:color="auto" w:fill="FFFFFF"/>
        <w:tabs>
          <w:tab w:val="left" w:pos="1910"/>
        </w:tabs>
        <w:ind w:firstLine="709"/>
        <w:jc w:val="both"/>
        <w:rPr>
          <w:rFonts w:ascii="Times New Roman" w:hAnsi="Times New Roman" w:cs="Times New Roman"/>
        </w:rPr>
      </w:pPr>
    </w:p>
    <w:p w:rsidR="00581520" w:rsidRPr="00112830" w:rsidRDefault="00581520" w:rsidP="00112830">
      <w:pPr>
        <w:shd w:val="clear" w:color="auto" w:fill="FFFFFF"/>
        <w:tabs>
          <w:tab w:val="left" w:pos="1910"/>
        </w:tabs>
        <w:ind w:firstLine="709"/>
        <w:jc w:val="both"/>
        <w:rPr>
          <w:rFonts w:ascii="Times New Roman" w:hAnsi="Times New Roman" w:cs="Times New Roman"/>
        </w:rPr>
      </w:pPr>
    </w:p>
    <w:p w:rsidR="003A3017" w:rsidRPr="00112830" w:rsidRDefault="003A3017" w:rsidP="00112830">
      <w:pPr>
        <w:pStyle w:val="290"/>
        <w:shd w:val="clear" w:color="auto" w:fill="auto"/>
        <w:spacing w:before="0" w:line="240" w:lineRule="auto"/>
        <w:ind w:left="20" w:firstLine="689"/>
        <w:rPr>
          <w:sz w:val="24"/>
          <w:szCs w:val="24"/>
          <w:lang w:val="kk-KZ"/>
        </w:rPr>
      </w:pPr>
    </w:p>
    <w:p w:rsidR="00CD4655" w:rsidRDefault="00CD4655" w:rsidP="0018079E">
      <w:pPr>
        <w:pStyle w:val="290"/>
        <w:shd w:val="clear" w:color="auto" w:fill="auto"/>
        <w:spacing w:before="0" w:line="240" w:lineRule="auto"/>
        <w:ind w:left="20" w:firstLine="689"/>
        <w:rPr>
          <w:sz w:val="24"/>
          <w:szCs w:val="24"/>
          <w:lang w:val="kk-KZ"/>
        </w:rPr>
      </w:pPr>
    </w:p>
    <w:p w:rsidR="00CD4655" w:rsidRDefault="00CD4655" w:rsidP="0018079E">
      <w:pPr>
        <w:pStyle w:val="290"/>
        <w:shd w:val="clear" w:color="auto" w:fill="auto"/>
        <w:spacing w:before="0" w:line="240" w:lineRule="auto"/>
        <w:ind w:left="20" w:firstLine="689"/>
        <w:rPr>
          <w:sz w:val="24"/>
          <w:szCs w:val="24"/>
          <w:lang w:val="kk-KZ"/>
        </w:rPr>
      </w:pPr>
    </w:p>
    <w:p w:rsidR="00CD4655" w:rsidRDefault="00CD4655" w:rsidP="0018079E">
      <w:pPr>
        <w:pStyle w:val="290"/>
        <w:shd w:val="clear" w:color="auto" w:fill="auto"/>
        <w:spacing w:before="0" w:line="240" w:lineRule="auto"/>
        <w:ind w:left="20" w:firstLine="689"/>
        <w:rPr>
          <w:sz w:val="24"/>
          <w:szCs w:val="24"/>
          <w:lang w:val="kk-KZ"/>
        </w:rPr>
      </w:pPr>
    </w:p>
    <w:p w:rsidR="00CD4655" w:rsidRDefault="00CD4655" w:rsidP="0018079E">
      <w:pPr>
        <w:pStyle w:val="290"/>
        <w:shd w:val="clear" w:color="auto" w:fill="auto"/>
        <w:spacing w:before="0" w:line="240" w:lineRule="auto"/>
        <w:ind w:left="20" w:firstLine="689"/>
        <w:rPr>
          <w:sz w:val="24"/>
          <w:szCs w:val="24"/>
          <w:lang w:val="kk-KZ"/>
        </w:rPr>
      </w:pPr>
    </w:p>
    <w:p w:rsidR="00CD4655" w:rsidRDefault="00CD4655" w:rsidP="0018079E">
      <w:pPr>
        <w:pStyle w:val="290"/>
        <w:shd w:val="clear" w:color="auto" w:fill="auto"/>
        <w:spacing w:before="0" w:line="240" w:lineRule="auto"/>
        <w:ind w:left="20" w:firstLine="689"/>
        <w:rPr>
          <w:sz w:val="24"/>
          <w:szCs w:val="24"/>
          <w:lang w:val="kk-KZ"/>
        </w:rPr>
      </w:pPr>
    </w:p>
    <w:p w:rsidR="00CD4655" w:rsidRDefault="00CD4655" w:rsidP="0018079E">
      <w:pPr>
        <w:pStyle w:val="290"/>
        <w:shd w:val="clear" w:color="auto" w:fill="auto"/>
        <w:spacing w:before="0" w:line="240" w:lineRule="auto"/>
        <w:ind w:left="20" w:firstLine="689"/>
        <w:rPr>
          <w:sz w:val="24"/>
          <w:szCs w:val="24"/>
          <w:lang w:val="kk-KZ"/>
        </w:rPr>
      </w:pPr>
    </w:p>
    <w:p w:rsidR="00CD4655" w:rsidRDefault="00CD4655" w:rsidP="0018079E">
      <w:pPr>
        <w:pStyle w:val="290"/>
        <w:shd w:val="clear" w:color="auto" w:fill="auto"/>
        <w:spacing w:before="0" w:line="240" w:lineRule="auto"/>
        <w:ind w:left="20" w:firstLine="689"/>
        <w:rPr>
          <w:sz w:val="24"/>
          <w:szCs w:val="24"/>
          <w:lang w:val="kk-KZ"/>
        </w:rPr>
      </w:pPr>
    </w:p>
    <w:p w:rsidR="00CD4655" w:rsidRDefault="00CD4655" w:rsidP="0018079E">
      <w:pPr>
        <w:pStyle w:val="290"/>
        <w:shd w:val="clear" w:color="auto" w:fill="auto"/>
        <w:spacing w:before="0" w:line="240" w:lineRule="auto"/>
        <w:ind w:left="20" w:firstLine="689"/>
        <w:rPr>
          <w:sz w:val="24"/>
          <w:szCs w:val="24"/>
          <w:lang w:val="kk-KZ"/>
        </w:rPr>
      </w:pPr>
    </w:p>
    <w:p w:rsidR="00CD4655" w:rsidRPr="0067733F" w:rsidRDefault="00CD4655" w:rsidP="0018079E">
      <w:pPr>
        <w:pStyle w:val="290"/>
        <w:shd w:val="clear" w:color="auto" w:fill="auto"/>
        <w:spacing w:before="0" w:line="240" w:lineRule="auto"/>
        <w:ind w:left="20" w:firstLine="689"/>
        <w:rPr>
          <w:sz w:val="24"/>
          <w:szCs w:val="24"/>
          <w:lang w:val="kk-KZ"/>
        </w:rPr>
      </w:pPr>
    </w:p>
    <w:p w:rsidR="00137C21" w:rsidRDefault="00137C21" w:rsidP="00137C21">
      <w:pPr>
        <w:pStyle w:val="290"/>
        <w:shd w:val="clear" w:color="auto" w:fill="auto"/>
        <w:spacing w:before="0" w:line="240" w:lineRule="auto"/>
        <w:ind w:left="20" w:firstLine="689"/>
        <w:rPr>
          <w:sz w:val="24"/>
          <w:szCs w:val="24"/>
          <w:lang w:val="kk-KZ"/>
        </w:rPr>
      </w:pPr>
      <w:r w:rsidRPr="00AF41D2">
        <w:rPr>
          <w:sz w:val="24"/>
          <w:szCs w:val="24"/>
          <w:lang w:val="kk-KZ"/>
        </w:rPr>
        <w:t>Сроки выполнения разделов курсового проекта и примерная трудоемкость каждой главы указаны в скобках (в процентах от общей трудоемкости).</w:t>
      </w:r>
    </w:p>
    <w:tbl>
      <w:tblPr>
        <w:tblStyle w:val="a6"/>
        <w:tblW w:w="0" w:type="auto"/>
        <w:tblLook w:val="04A0" w:firstRow="1" w:lastRow="0" w:firstColumn="1" w:lastColumn="0" w:noHBand="0" w:noVBand="1"/>
      </w:tblPr>
      <w:tblGrid>
        <w:gridCol w:w="584"/>
        <w:gridCol w:w="4458"/>
        <w:gridCol w:w="1461"/>
        <w:gridCol w:w="1690"/>
        <w:gridCol w:w="1152"/>
      </w:tblGrid>
      <w:tr w:rsidR="00137C21" w:rsidTr="00F22BF6">
        <w:tc>
          <w:tcPr>
            <w:tcW w:w="586" w:type="dxa"/>
          </w:tcPr>
          <w:p w:rsidR="00137C21" w:rsidRDefault="00137C21" w:rsidP="00F22BF6">
            <w:pPr>
              <w:pStyle w:val="290"/>
              <w:shd w:val="clear" w:color="auto" w:fill="auto"/>
              <w:spacing w:before="0" w:line="240" w:lineRule="auto"/>
              <w:jc w:val="center"/>
              <w:rPr>
                <w:sz w:val="24"/>
                <w:szCs w:val="24"/>
                <w:lang w:val="kk-KZ"/>
              </w:rPr>
            </w:pPr>
          </w:p>
          <w:p w:rsidR="00137C21" w:rsidRDefault="00137C21" w:rsidP="00F22BF6">
            <w:pPr>
              <w:pStyle w:val="290"/>
              <w:shd w:val="clear" w:color="auto" w:fill="auto"/>
              <w:spacing w:before="0" w:line="240" w:lineRule="auto"/>
              <w:jc w:val="center"/>
              <w:rPr>
                <w:sz w:val="24"/>
                <w:szCs w:val="24"/>
                <w:lang w:val="kk-KZ"/>
              </w:rPr>
            </w:pPr>
            <w:r>
              <w:rPr>
                <w:sz w:val="24"/>
                <w:szCs w:val="24"/>
                <w:lang w:val="kk-KZ"/>
              </w:rPr>
              <w:t>№</w:t>
            </w:r>
          </w:p>
        </w:tc>
        <w:tc>
          <w:tcPr>
            <w:tcW w:w="4486" w:type="dxa"/>
          </w:tcPr>
          <w:p w:rsidR="00137C21" w:rsidRDefault="00137C21" w:rsidP="00F22BF6">
            <w:pPr>
              <w:pStyle w:val="290"/>
              <w:shd w:val="clear" w:color="auto" w:fill="auto"/>
              <w:spacing w:before="0" w:line="240" w:lineRule="auto"/>
              <w:jc w:val="center"/>
              <w:rPr>
                <w:sz w:val="24"/>
                <w:szCs w:val="24"/>
                <w:lang w:val="kk-KZ"/>
              </w:rPr>
            </w:pPr>
          </w:p>
          <w:p w:rsidR="00137C21" w:rsidRDefault="00137C21" w:rsidP="00F22BF6">
            <w:pPr>
              <w:pStyle w:val="290"/>
              <w:shd w:val="clear" w:color="auto" w:fill="auto"/>
              <w:spacing w:before="0" w:line="240" w:lineRule="auto"/>
              <w:jc w:val="center"/>
              <w:rPr>
                <w:sz w:val="24"/>
                <w:szCs w:val="24"/>
                <w:lang w:val="kk-KZ"/>
              </w:rPr>
            </w:pPr>
            <w:r w:rsidRPr="00AF41D2">
              <w:rPr>
                <w:sz w:val="24"/>
                <w:szCs w:val="24"/>
                <w:lang w:val="kk-KZ"/>
              </w:rPr>
              <w:t>Названия глав курсового проекта</w:t>
            </w:r>
          </w:p>
        </w:tc>
        <w:tc>
          <w:tcPr>
            <w:tcW w:w="1461" w:type="dxa"/>
          </w:tcPr>
          <w:p w:rsidR="00137C21" w:rsidRDefault="00137C21" w:rsidP="00F22BF6">
            <w:pPr>
              <w:pStyle w:val="290"/>
              <w:shd w:val="clear" w:color="auto" w:fill="auto"/>
              <w:spacing w:before="0" w:line="240" w:lineRule="auto"/>
              <w:jc w:val="center"/>
              <w:rPr>
                <w:sz w:val="24"/>
                <w:szCs w:val="24"/>
                <w:lang w:val="kk-KZ"/>
              </w:rPr>
            </w:pPr>
            <w:r w:rsidRPr="00AF41D2">
              <w:rPr>
                <w:sz w:val="24"/>
                <w:szCs w:val="24"/>
                <w:lang w:val="kk-KZ"/>
              </w:rPr>
              <w:t>Срок выполнения и проверки</w:t>
            </w:r>
          </w:p>
        </w:tc>
        <w:tc>
          <w:tcPr>
            <w:tcW w:w="1691" w:type="dxa"/>
          </w:tcPr>
          <w:p w:rsidR="00137C21" w:rsidRDefault="00137C21" w:rsidP="00F22BF6">
            <w:pPr>
              <w:pStyle w:val="290"/>
              <w:shd w:val="clear" w:color="auto" w:fill="auto"/>
              <w:spacing w:before="0" w:line="240" w:lineRule="auto"/>
              <w:jc w:val="center"/>
              <w:rPr>
                <w:sz w:val="24"/>
                <w:szCs w:val="24"/>
                <w:lang w:val="kk-KZ"/>
              </w:rPr>
            </w:pPr>
            <w:r w:rsidRPr="00AF41D2">
              <w:rPr>
                <w:sz w:val="24"/>
                <w:szCs w:val="24"/>
                <w:lang w:val="kk-KZ"/>
              </w:rPr>
              <w:t>Примерная трудоемкость (в</w:t>
            </w:r>
            <w:r>
              <w:rPr>
                <w:sz w:val="24"/>
                <w:szCs w:val="24"/>
                <w:lang w:val="kk-KZ"/>
              </w:rPr>
              <w:t xml:space="preserve"> </w:t>
            </w:r>
            <w:r w:rsidRPr="00AF41D2">
              <w:rPr>
                <w:sz w:val="24"/>
                <w:szCs w:val="24"/>
                <w:lang w:val="kk-KZ"/>
              </w:rPr>
              <w:t>%)</w:t>
            </w:r>
          </w:p>
        </w:tc>
        <w:tc>
          <w:tcPr>
            <w:tcW w:w="1121" w:type="dxa"/>
          </w:tcPr>
          <w:p w:rsidR="00137C21" w:rsidRPr="00AF41D2" w:rsidRDefault="00137C21" w:rsidP="00F22BF6">
            <w:pPr>
              <w:pStyle w:val="290"/>
              <w:shd w:val="clear" w:color="auto" w:fill="auto"/>
              <w:spacing w:before="0" w:line="240" w:lineRule="auto"/>
              <w:jc w:val="center"/>
              <w:rPr>
                <w:sz w:val="24"/>
                <w:szCs w:val="24"/>
                <w:lang w:val="kk-KZ"/>
              </w:rPr>
            </w:pPr>
            <w:r>
              <w:rPr>
                <w:sz w:val="24"/>
                <w:szCs w:val="24"/>
                <w:lang w:val="kk-KZ"/>
              </w:rPr>
              <w:t>По рейтингу</w:t>
            </w:r>
          </w:p>
        </w:tc>
      </w:tr>
      <w:tr w:rsidR="00137C21" w:rsidTr="00F22BF6">
        <w:tc>
          <w:tcPr>
            <w:tcW w:w="8224" w:type="dxa"/>
            <w:gridSpan w:val="4"/>
          </w:tcPr>
          <w:p w:rsidR="00137C21" w:rsidRPr="005D11DB" w:rsidRDefault="00137C21" w:rsidP="00F22BF6">
            <w:pPr>
              <w:pStyle w:val="290"/>
              <w:shd w:val="clear" w:color="auto" w:fill="auto"/>
              <w:spacing w:before="0" w:line="240" w:lineRule="auto"/>
              <w:jc w:val="center"/>
              <w:rPr>
                <w:b/>
                <w:sz w:val="24"/>
                <w:szCs w:val="24"/>
                <w:lang w:val="kk-KZ"/>
              </w:rPr>
            </w:pPr>
            <w:r>
              <w:rPr>
                <w:b/>
                <w:sz w:val="24"/>
                <w:szCs w:val="24"/>
                <w:lang w:val="kk-KZ"/>
              </w:rPr>
              <w:t>1-рейтинг</w:t>
            </w:r>
          </w:p>
        </w:tc>
        <w:tc>
          <w:tcPr>
            <w:tcW w:w="1121" w:type="dxa"/>
          </w:tcPr>
          <w:p w:rsidR="00137C21" w:rsidRDefault="00137C21" w:rsidP="00F22BF6">
            <w:pPr>
              <w:pStyle w:val="290"/>
              <w:shd w:val="clear" w:color="auto" w:fill="auto"/>
              <w:spacing w:before="0" w:line="240" w:lineRule="auto"/>
              <w:jc w:val="center"/>
              <w:rPr>
                <w:b/>
                <w:sz w:val="24"/>
                <w:szCs w:val="24"/>
                <w:lang w:val="kk-KZ"/>
              </w:rPr>
            </w:pPr>
            <w:r>
              <w:rPr>
                <w:b/>
                <w:sz w:val="24"/>
                <w:szCs w:val="24"/>
                <w:lang w:val="kk-KZ"/>
              </w:rPr>
              <w:t>60</w:t>
            </w:r>
          </w:p>
        </w:tc>
      </w:tr>
      <w:tr w:rsidR="00137C21" w:rsidTr="00F22BF6">
        <w:tc>
          <w:tcPr>
            <w:tcW w:w="586" w:type="dxa"/>
          </w:tcPr>
          <w:p w:rsidR="00137C21" w:rsidRDefault="00137C21" w:rsidP="00F22BF6">
            <w:pPr>
              <w:widowControl/>
              <w:jc w:val="center"/>
              <w:rPr>
                <w:rFonts w:ascii="Times New Roman" w:hAnsi="Times New Roman" w:cs="Times New Roman"/>
                <w:color w:val="auto"/>
              </w:rPr>
            </w:pPr>
            <w:r>
              <w:rPr>
                <w:rFonts w:ascii="Times New Roman" w:hAnsi="Times New Roman" w:cs="Times New Roman"/>
                <w:color w:val="auto"/>
              </w:rPr>
              <w:t>1</w:t>
            </w:r>
          </w:p>
        </w:tc>
        <w:tc>
          <w:tcPr>
            <w:tcW w:w="4486" w:type="dxa"/>
          </w:tcPr>
          <w:p w:rsidR="00137C21" w:rsidRDefault="00137C21" w:rsidP="00F22BF6">
            <w:pPr>
              <w:widowControl/>
            </w:pPr>
            <w:r w:rsidRPr="00112830">
              <w:rPr>
                <w:rFonts w:ascii="Times New Roman" w:hAnsi="Times New Roman" w:cs="Times New Roman"/>
                <w:bCs/>
                <w:iCs/>
              </w:rPr>
              <w:t>ПРИРОДНЫЕ УСЛОВИЯ И ИХ ВЛИЯНИЕ НА ТЕХНОЛОГИЮ ПРОИЗВОДСТВА РАБОТ</w:t>
            </w:r>
          </w:p>
        </w:tc>
        <w:tc>
          <w:tcPr>
            <w:tcW w:w="1461" w:type="dxa"/>
          </w:tcPr>
          <w:p w:rsidR="00137C21" w:rsidRDefault="00137C21" w:rsidP="00F22BF6">
            <w:pPr>
              <w:pStyle w:val="290"/>
              <w:shd w:val="clear" w:color="auto" w:fill="auto"/>
              <w:spacing w:before="0" w:line="240" w:lineRule="auto"/>
              <w:jc w:val="center"/>
              <w:rPr>
                <w:sz w:val="24"/>
                <w:szCs w:val="24"/>
                <w:lang w:val="kk-KZ"/>
              </w:rPr>
            </w:pPr>
            <w:r>
              <w:rPr>
                <w:sz w:val="24"/>
                <w:szCs w:val="24"/>
                <w:lang w:val="kk-KZ"/>
              </w:rPr>
              <w:t>1-я неделя</w:t>
            </w:r>
          </w:p>
        </w:tc>
        <w:tc>
          <w:tcPr>
            <w:tcW w:w="1691" w:type="dxa"/>
          </w:tcPr>
          <w:p w:rsidR="00137C21" w:rsidRPr="005D11DB" w:rsidRDefault="00137C21" w:rsidP="00F22BF6">
            <w:pPr>
              <w:pStyle w:val="290"/>
              <w:shd w:val="clear" w:color="auto" w:fill="auto"/>
              <w:spacing w:before="0" w:line="240" w:lineRule="auto"/>
              <w:jc w:val="center"/>
              <w:rPr>
                <w:b/>
                <w:sz w:val="24"/>
                <w:szCs w:val="24"/>
                <w:lang w:val="kk-KZ"/>
              </w:rPr>
            </w:pPr>
            <w:r w:rsidRPr="005D11DB">
              <w:rPr>
                <w:b/>
                <w:sz w:val="24"/>
                <w:szCs w:val="24"/>
                <w:lang w:val="kk-KZ"/>
              </w:rPr>
              <w:t>15</w:t>
            </w:r>
          </w:p>
        </w:tc>
        <w:tc>
          <w:tcPr>
            <w:tcW w:w="1121" w:type="dxa"/>
          </w:tcPr>
          <w:p w:rsidR="00137C21" w:rsidRPr="005D11DB" w:rsidRDefault="00137C21" w:rsidP="00F22BF6">
            <w:pPr>
              <w:pStyle w:val="290"/>
              <w:shd w:val="clear" w:color="auto" w:fill="auto"/>
              <w:spacing w:before="0" w:line="240" w:lineRule="auto"/>
              <w:jc w:val="center"/>
              <w:rPr>
                <w:b/>
                <w:sz w:val="24"/>
                <w:szCs w:val="24"/>
                <w:lang w:val="kk-KZ"/>
              </w:rPr>
            </w:pPr>
            <w:r>
              <w:rPr>
                <w:b/>
                <w:sz w:val="24"/>
                <w:szCs w:val="24"/>
                <w:lang w:val="kk-KZ"/>
              </w:rPr>
              <w:t>15</w:t>
            </w:r>
          </w:p>
        </w:tc>
      </w:tr>
      <w:tr w:rsidR="00137C21" w:rsidTr="00F22BF6">
        <w:tc>
          <w:tcPr>
            <w:tcW w:w="586" w:type="dxa"/>
          </w:tcPr>
          <w:p w:rsidR="00137C21" w:rsidRDefault="00137C21" w:rsidP="00F22BF6">
            <w:pPr>
              <w:pStyle w:val="290"/>
              <w:shd w:val="clear" w:color="auto" w:fill="auto"/>
              <w:spacing w:before="0" w:line="240" w:lineRule="auto"/>
              <w:jc w:val="center"/>
              <w:rPr>
                <w:sz w:val="24"/>
                <w:szCs w:val="24"/>
                <w:lang w:val="kk-KZ"/>
              </w:rPr>
            </w:pPr>
            <w:r>
              <w:rPr>
                <w:sz w:val="24"/>
                <w:szCs w:val="24"/>
                <w:lang w:val="kk-KZ"/>
              </w:rPr>
              <w:t>2</w:t>
            </w:r>
          </w:p>
        </w:tc>
        <w:tc>
          <w:tcPr>
            <w:tcW w:w="4486" w:type="dxa"/>
          </w:tcPr>
          <w:p w:rsidR="00137C21" w:rsidRPr="00137C21" w:rsidRDefault="00137C21" w:rsidP="00F22BF6">
            <w:pPr>
              <w:pStyle w:val="290"/>
              <w:shd w:val="clear" w:color="auto" w:fill="auto"/>
              <w:spacing w:before="0" w:line="240" w:lineRule="auto"/>
              <w:jc w:val="left"/>
              <w:rPr>
                <w:sz w:val="24"/>
                <w:szCs w:val="24"/>
                <w:lang w:val="kk-KZ"/>
              </w:rPr>
            </w:pPr>
            <w:r w:rsidRPr="00137C21">
              <w:rPr>
                <w:bCs/>
                <w:iCs/>
                <w:sz w:val="24"/>
                <w:szCs w:val="24"/>
              </w:rPr>
              <w:t>ОСНОВНЫЕ КОНСТРУКТИВНЫЕ ЭЛЕМЕНТЫ И ХАРАКТЕРИСТИКА АВТОМОБИЛЬНЫХ ДОРОГ</w:t>
            </w:r>
          </w:p>
        </w:tc>
        <w:tc>
          <w:tcPr>
            <w:tcW w:w="1461" w:type="dxa"/>
          </w:tcPr>
          <w:p w:rsidR="00137C21" w:rsidRDefault="00137C21" w:rsidP="00F22BF6">
            <w:pPr>
              <w:pStyle w:val="290"/>
              <w:shd w:val="clear" w:color="auto" w:fill="auto"/>
              <w:spacing w:before="0" w:line="240" w:lineRule="auto"/>
              <w:jc w:val="center"/>
              <w:rPr>
                <w:sz w:val="24"/>
                <w:szCs w:val="24"/>
                <w:lang w:val="kk-KZ"/>
              </w:rPr>
            </w:pPr>
            <w:r>
              <w:rPr>
                <w:sz w:val="24"/>
                <w:szCs w:val="24"/>
                <w:lang w:val="kk-KZ"/>
              </w:rPr>
              <w:t>2- я неделя</w:t>
            </w:r>
          </w:p>
        </w:tc>
        <w:tc>
          <w:tcPr>
            <w:tcW w:w="1691" w:type="dxa"/>
          </w:tcPr>
          <w:p w:rsidR="00137C21" w:rsidRPr="005D11DB" w:rsidRDefault="00137C21" w:rsidP="00137C21">
            <w:pPr>
              <w:pStyle w:val="290"/>
              <w:shd w:val="clear" w:color="auto" w:fill="auto"/>
              <w:spacing w:before="0" w:line="240" w:lineRule="auto"/>
              <w:jc w:val="center"/>
              <w:rPr>
                <w:b/>
                <w:sz w:val="24"/>
                <w:szCs w:val="24"/>
                <w:lang w:val="kk-KZ"/>
              </w:rPr>
            </w:pPr>
            <w:r w:rsidRPr="005D11DB">
              <w:rPr>
                <w:b/>
                <w:sz w:val="24"/>
                <w:szCs w:val="24"/>
                <w:lang w:val="kk-KZ"/>
              </w:rPr>
              <w:t>1</w:t>
            </w:r>
            <w:r>
              <w:rPr>
                <w:b/>
                <w:sz w:val="24"/>
                <w:szCs w:val="24"/>
                <w:lang w:val="kk-KZ"/>
              </w:rPr>
              <w:t>0</w:t>
            </w:r>
          </w:p>
        </w:tc>
        <w:tc>
          <w:tcPr>
            <w:tcW w:w="1121" w:type="dxa"/>
          </w:tcPr>
          <w:p w:rsidR="00137C21" w:rsidRPr="005D11DB" w:rsidRDefault="00137C21" w:rsidP="00137C21">
            <w:pPr>
              <w:pStyle w:val="290"/>
              <w:shd w:val="clear" w:color="auto" w:fill="auto"/>
              <w:spacing w:before="0" w:line="240" w:lineRule="auto"/>
              <w:jc w:val="center"/>
              <w:rPr>
                <w:b/>
                <w:sz w:val="24"/>
                <w:szCs w:val="24"/>
                <w:lang w:val="kk-KZ"/>
              </w:rPr>
            </w:pPr>
            <w:r>
              <w:rPr>
                <w:b/>
                <w:sz w:val="24"/>
                <w:szCs w:val="24"/>
                <w:lang w:val="kk-KZ"/>
              </w:rPr>
              <w:t>10</w:t>
            </w:r>
          </w:p>
        </w:tc>
      </w:tr>
      <w:tr w:rsidR="00137C21" w:rsidRPr="009C5ECB" w:rsidTr="00F22BF6">
        <w:tc>
          <w:tcPr>
            <w:tcW w:w="586" w:type="dxa"/>
          </w:tcPr>
          <w:p w:rsidR="00137C21" w:rsidRPr="009C5ECB" w:rsidRDefault="00137C21" w:rsidP="00F22BF6">
            <w:pPr>
              <w:pStyle w:val="290"/>
              <w:shd w:val="clear" w:color="auto" w:fill="auto"/>
              <w:spacing w:before="0" w:line="240" w:lineRule="auto"/>
              <w:jc w:val="center"/>
              <w:rPr>
                <w:sz w:val="24"/>
                <w:szCs w:val="24"/>
                <w:lang w:val="kk-KZ"/>
              </w:rPr>
            </w:pPr>
            <w:r>
              <w:rPr>
                <w:sz w:val="24"/>
                <w:szCs w:val="24"/>
                <w:lang w:val="kk-KZ"/>
              </w:rPr>
              <w:t>3</w:t>
            </w:r>
          </w:p>
        </w:tc>
        <w:tc>
          <w:tcPr>
            <w:tcW w:w="4486" w:type="dxa"/>
          </w:tcPr>
          <w:p w:rsidR="00137C21" w:rsidRPr="009C5ECB" w:rsidRDefault="00137C21" w:rsidP="00F22BF6">
            <w:pPr>
              <w:pStyle w:val="290"/>
              <w:shd w:val="clear" w:color="auto" w:fill="auto"/>
              <w:spacing w:before="0" w:line="240" w:lineRule="auto"/>
              <w:jc w:val="left"/>
              <w:rPr>
                <w:sz w:val="24"/>
                <w:szCs w:val="24"/>
                <w:lang w:val="kk-KZ"/>
              </w:rPr>
            </w:pPr>
            <w:r w:rsidRPr="00137C21">
              <w:rPr>
                <w:bCs/>
                <w:iCs/>
                <w:sz w:val="24"/>
                <w:szCs w:val="24"/>
                <w:lang w:val="kk-KZ"/>
              </w:rPr>
              <w:t xml:space="preserve">РАСЧЕТ ИСХОДНЫХ ПАРАМЕТРОВ ДЛЯ ТЕХНОЛОГИИ И ОРГАНИЗАЦИИ СТРОИТЕЛЬСТВА ЗЕМЛЯНОГО </w:t>
            </w:r>
            <w:r w:rsidRPr="00137C21">
              <w:rPr>
                <w:sz w:val="24"/>
                <w:szCs w:val="24"/>
                <w:lang w:val="kk-KZ"/>
              </w:rPr>
              <w:t>П</w:t>
            </w:r>
            <w:r w:rsidRPr="00137C21">
              <w:rPr>
                <w:bCs/>
                <w:iCs/>
                <w:sz w:val="24"/>
                <w:szCs w:val="24"/>
                <w:lang w:val="kk-KZ"/>
              </w:rPr>
              <w:t>ОЛОТНА</w:t>
            </w:r>
          </w:p>
        </w:tc>
        <w:tc>
          <w:tcPr>
            <w:tcW w:w="1461" w:type="dxa"/>
          </w:tcPr>
          <w:p w:rsidR="00137C21" w:rsidRPr="009C5ECB" w:rsidRDefault="00137C21" w:rsidP="00F22BF6">
            <w:pPr>
              <w:pStyle w:val="290"/>
              <w:shd w:val="clear" w:color="auto" w:fill="auto"/>
              <w:spacing w:before="0" w:line="240" w:lineRule="auto"/>
              <w:jc w:val="center"/>
              <w:rPr>
                <w:sz w:val="24"/>
                <w:szCs w:val="24"/>
                <w:lang w:val="kk-KZ"/>
              </w:rPr>
            </w:pPr>
            <w:r>
              <w:rPr>
                <w:sz w:val="24"/>
                <w:szCs w:val="24"/>
                <w:lang w:val="kk-KZ"/>
              </w:rPr>
              <w:t>3- я неделя</w:t>
            </w:r>
          </w:p>
        </w:tc>
        <w:tc>
          <w:tcPr>
            <w:tcW w:w="1691" w:type="dxa"/>
          </w:tcPr>
          <w:p w:rsidR="00137C21" w:rsidRPr="005D11DB" w:rsidRDefault="00137C21" w:rsidP="00137C21">
            <w:pPr>
              <w:pStyle w:val="290"/>
              <w:shd w:val="clear" w:color="auto" w:fill="auto"/>
              <w:spacing w:before="0" w:line="240" w:lineRule="auto"/>
              <w:jc w:val="center"/>
              <w:rPr>
                <w:b/>
                <w:sz w:val="24"/>
                <w:szCs w:val="24"/>
                <w:lang w:val="kk-KZ"/>
              </w:rPr>
            </w:pPr>
            <w:r w:rsidRPr="005D11DB">
              <w:rPr>
                <w:b/>
                <w:sz w:val="24"/>
                <w:szCs w:val="24"/>
                <w:lang w:val="kk-KZ"/>
              </w:rPr>
              <w:t>1</w:t>
            </w:r>
            <w:r>
              <w:rPr>
                <w:b/>
                <w:sz w:val="24"/>
                <w:szCs w:val="24"/>
                <w:lang w:val="kk-KZ"/>
              </w:rPr>
              <w:t>5</w:t>
            </w:r>
          </w:p>
        </w:tc>
        <w:tc>
          <w:tcPr>
            <w:tcW w:w="1121" w:type="dxa"/>
          </w:tcPr>
          <w:p w:rsidR="00137C21" w:rsidRPr="005D11DB" w:rsidRDefault="00137C21" w:rsidP="00137C21">
            <w:pPr>
              <w:pStyle w:val="290"/>
              <w:shd w:val="clear" w:color="auto" w:fill="auto"/>
              <w:spacing w:before="0" w:line="240" w:lineRule="auto"/>
              <w:jc w:val="center"/>
              <w:rPr>
                <w:b/>
                <w:sz w:val="24"/>
                <w:szCs w:val="24"/>
                <w:lang w:val="kk-KZ"/>
              </w:rPr>
            </w:pPr>
            <w:r>
              <w:rPr>
                <w:b/>
                <w:sz w:val="24"/>
                <w:szCs w:val="24"/>
                <w:lang w:val="kk-KZ"/>
              </w:rPr>
              <w:t>15</w:t>
            </w:r>
          </w:p>
        </w:tc>
      </w:tr>
      <w:tr w:rsidR="00137C21" w:rsidTr="00F22BF6">
        <w:tc>
          <w:tcPr>
            <w:tcW w:w="586" w:type="dxa"/>
          </w:tcPr>
          <w:p w:rsidR="00137C21" w:rsidRPr="009C5ECB" w:rsidRDefault="00137C21" w:rsidP="00F22BF6">
            <w:pPr>
              <w:pStyle w:val="290"/>
              <w:shd w:val="clear" w:color="auto" w:fill="auto"/>
              <w:spacing w:before="0" w:line="240" w:lineRule="auto"/>
              <w:jc w:val="center"/>
              <w:rPr>
                <w:sz w:val="24"/>
                <w:szCs w:val="24"/>
                <w:lang w:val="kk-KZ"/>
              </w:rPr>
            </w:pPr>
            <w:r>
              <w:rPr>
                <w:sz w:val="24"/>
                <w:szCs w:val="24"/>
                <w:lang w:val="kk-KZ"/>
              </w:rPr>
              <w:t>4</w:t>
            </w:r>
          </w:p>
        </w:tc>
        <w:tc>
          <w:tcPr>
            <w:tcW w:w="4486" w:type="dxa"/>
          </w:tcPr>
          <w:p w:rsidR="00137C21" w:rsidRPr="009C5ECB" w:rsidRDefault="00137C21" w:rsidP="00F22BF6">
            <w:pPr>
              <w:pStyle w:val="290"/>
              <w:shd w:val="clear" w:color="auto" w:fill="auto"/>
              <w:spacing w:before="0" w:line="240" w:lineRule="auto"/>
              <w:jc w:val="left"/>
              <w:rPr>
                <w:sz w:val="24"/>
                <w:szCs w:val="24"/>
                <w:lang w:val="kk-KZ"/>
              </w:rPr>
            </w:pPr>
            <w:r w:rsidRPr="00112830">
              <w:rPr>
                <w:sz w:val="24"/>
                <w:szCs w:val="24"/>
              </w:rPr>
              <w:t>Технологическая карта линейных работ на возведение земляного полотна</w:t>
            </w:r>
            <w:r>
              <w:t xml:space="preserve"> </w:t>
            </w:r>
            <w:r w:rsidRPr="00112830">
              <w:rPr>
                <w:sz w:val="24"/>
                <w:szCs w:val="24"/>
              </w:rPr>
              <w:t xml:space="preserve">и технико-экономическое </w:t>
            </w:r>
            <w:r w:rsidRPr="00112830">
              <w:rPr>
                <w:bCs/>
                <w:sz w:val="24"/>
                <w:szCs w:val="24"/>
              </w:rPr>
              <w:t>сравнение</w:t>
            </w:r>
            <w:r w:rsidRPr="00112830">
              <w:rPr>
                <w:sz w:val="24"/>
                <w:szCs w:val="24"/>
              </w:rPr>
              <w:t xml:space="preserve"> выбора механизированного отряда</w:t>
            </w:r>
          </w:p>
        </w:tc>
        <w:tc>
          <w:tcPr>
            <w:tcW w:w="1461" w:type="dxa"/>
          </w:tcPr>
          <w:p w:rsidR="00137C21" w:rsidRDefault="00137C21" w:rsidP="00F22BF6">
            <w:pPr>
              <w:pStyle w:val="290"/>
              <w:shd w:val="clear" w:color="auto" w:fill="auto"/>
              <w:spacing w:before="0" w:line="240" w:lineRule="auto"/>
              <w:jc w:val="center"/>
              <w:rPr>
                <w:sz w:val="24"/>
                <w:szCs w:val="24"/>
                <w:lang w:val="kk-KZ"/>
              </w:rPr>
            </w:pPr>
            <w:r>
              <w:rPr>
                <w:sz w:val="24"/>
                <w:szCs w:val="24"/>
                <w:lang w:val="kk-KZ"/>
              </w:rPr>
              <w:t>4- я неделя</w:t>
            </w:r>
          </w:p>
        </w:tc>
        <w:tc>
          <w:tcPr>
            <w:tcW w:w="1691" w:type="dxa"/>
          </w:tcPr>
          <w:p w:rsidR="00137C21" w:rsidRPr="005D11DB" w:rsidRDefault="00137C21" w:rsidP="00F22BF6">
            <w:pPr>
              <w:pStyle w:val="290"/>
              <w:shd w:val="clear" w:color="auto" w:fill="auto"/>
              <w:spacing w:before="0" w:line="240" w:lineRule="auto"/>
              <w:jc w:val="center"/>
              <w:rPr>
                <w:b/>
                <w:sz w:val="24"/>
                <w:szCs w:val="24"/>
                <w:lang w:val="kk-KZ"/>
              </w:rPr>
            </w:pPr>
            <w:r w:rsidRPr="005D11DB">
              <w:rPr>
                <w:b/>
                <w:sz w:val="24"/>
                <w:szCs w:val="24"/>
                <w:lang w:val="kk-KZ"/>
              </w:rPr>
              <w:t>20</w:t>
            </w:r>
          </w:p>
        </w:tc>
        <w:tc>
          <w:tcPr>
            <w:tcW w:w="1121" w:type="dxa"/>
          </w:tcPr>
          <w:p w:rsidR="00137C21" w:rsidRPr="005D11DB" w:rsidRDefault="00137C21" w:rsidP="00F22BF6">
            <w:pPr>
              <w:pStyle w:val="290"/>
              <w:shd w:val="clear" w:color="auto" w:fill="auto"/>
              <w:spacing w:before="0" w:line="240" w:lineRule="auto"/>
              <w:jc w:val="center"/>
              <w:rPr>
                <w:b/>
                <w:sz w:val="24"/>
                <w:szCs w:val="24"/>
                <w:lang w:val="kk-KZ"/>
              </w:rPr>
            </w:pPr>
            <w:r>
              <w:rPr>
                <w:b/>
                <w:sz w:val="24"/>
                <w:szCs w:val="24"/>
                <w:lang w:val="kk-KZ"/>
              </w:rPr>
              <w:t>20</w:t>
            </w:r>
          </w:p>
        </w:tc>
      </w:tr>
      <w:tr w:rsidR="00137C21" w:rsidTr="00F22BF6">
        <w:tc>
          <w:tcPr>
            <w:tcW w:w="8224" w:type="dxa"/>
            <w:gridSpan w:val="4"/>
          </w:tcPr>
          <w:p w:rsidR="00137C21" w:rsidRPr="005D11DB" w:rsidRDefault="00137C21" w:rsidP="00F22BF6">
            <w:pPr>
              <w:pStyle w:val="290"/>
              <w:shd w:val="clear" w:color="auto" w:fill="auto"/>
              <w:spacing w:before="0" w:line="240" w:lineRule="auto"/>
              <w:jc w:val="center"/>
              <w:rPr>
                <w:b/>
                <w:sz w:val="24"/>
                <w:szCs w:val="24"/>
                <w:lang w:val="kk-KZ"/>
              </w:rPr>
            </w:pPr>
            <w:r>
              <w:rPr>
                <w:b/>
                <w:sz w:val="24"/>
                <w:szCs w:val="24"/>
                <w:lang w:val="kk-KZ"/>
              </w:rPr>
              <w:t>2-рейтинг</w:t>
            </w:r>
          </w:p>
        </w:tc>
        <w:tc>
          <w:tcPr>
            <w:tcW w:w="1121" w:type="dxa"/>
          </w:tcPr>
          <w:p w:rsidR="00137C21" w:rsidRDefault="00137C21" w:rsidP="00F22BF6">
            <w:pPr>
              <w:pStyle w:val="290"/>
              <w:shd w:val="clear" w:color="auto" w:fill="auto"/>
              <w:spacing w:before="0" w:line="240" w:lineRule="auto"/>
              <w:jc w:val="center"/>
              <w:rPr>
                <w:b/>
                <w:sz w:val="24"/>
                <w:szCs w:val="24"/>
                <w:lang w:val="kk-KZ"/>
              </w:rPr>
            </w:pPr>
            <w:r>
              <w:rPr>
                <w:b/>
                <w:sz w:val="24"/>
                <w:szCs w:val="24"/>
                <w:lang w:val="kk-KZ"/>
              </w:rPr>
              <w:t>60</w:t>
            </w:r>
          </w:p>
        </w:tc>
      </w:tr>
      <w:tr w:rsidR="00137C21" w:rsidTr="00F22BF6">
        <w:tc>
          <w:tcPr>
            <w:tcW w:w="586" w:type="dxa"/>
          </w:tcPr>
          <w:p w:rsidR="00137C21" w:rsidRDefault="00137C21" w:rsidP="00F22BF6">
            <w:pPr>
              <w:pStyle w:val="290"/>
              <w:shd w:val="clear" w:color="auto" w:fill="auto"/>
              <w:spacing w:before="0" w:line="240" w:lineRule="auto"/>
              <w:jc w:val="center"/>
              <w:rPr>
                <w:sz w:val="24"/>
                <w:szCs w:val="24"/>
                <w:lang w:val="kk-KZ"/>
              </w:rPr>
            </w:pPr>
            <w:r>
              <w:rPr>
                <w:sz w:val="24"/>
                <w:szCs w:val="24"/>
                <w:lang w:val="kk-KZ"/>
              </w:rPr>
              <w:t>5</w:t>
            </w:r>
          </w:p>
        </w:tc>
        <w:tc>
          <w:tcPr>
            <w:tcW w:w="4486" w:type="dxa"/>
          </w:tcPr>
          <w:p w:rsidR="00137C21" w:rsidRPr="00137C21" w:rsidRDefault="00137C21" w:rsidP="00F22BF6">
            <w:pPr>
              <w:pStyle w:val="290"/>
              <w:shd w:val="clear" w:color="auto" w:fill="auto"/>
              <w:spacing w:before="0" w:line="240" w:lineRule="auto"/>
              <w:jc w:val="left"/>
              <w:rPr>
                <w:sz w:val="24"/>
                <w:szCs w:val="24"/>
              </w:rPr>
            </w:pPr>
            <w:r w:rsidRPr="00137C21">
              <w:rPr>
                <w:sz w:val="24"/>
                <w:szCs w:val="24"/>
              </w:rPr>
              <w:t>Технологическая карта на работы выемки</w:t>
            </w:r>
          </w:p>
          <w:p w:rsidR="00137C21" w:rsidRPr="00137C21" w:rsidRDefault="00137C21" w:rsidP="00F22BF6">
            <w:pPr>
              <w:pStyle w:val="290"/>
              <w:shd w:val="clear" w:color="auto" w:fill="auto"/>
              <w:spacing w:before="0" w:line="240" w:lineRule="auto"/>
              <w:jc w:val="left"/>
              <w:rPr>
                <w:sz w:val="24"/>
                <w:szCs w:val="24"/>
              </w:rPr>
            </w:pPr>
            <w:r w:rsidRPr="00137C21">
              <w:rPr>
                <w:sz w:val="24"/>
                <w:szCs w:val="24"/>
              </w:rPr>
              <w:t>Технологическая карта на работы трубы</w:t>
            </w:r>
          </w:p>
          <w:p w:rsidR="00137C21" w:rsidRPr="00137C21" w:rsidRDefault="00137C21" w:rsidP="00F22BF6">
            <w:pPr>
              <w:pStyle w:val="290"/>
              <w:shd w:val="clear" w:color="auto" w:fill="auto"/>
              <w:spacing w:before="0" w:line="240" w:lineRule="auto"/>
              <w:jc w:val="left"/>
              <w:rPr>
                <w:sz w:val="24"/>
                <w:szCs w:val="24"/>
              </w:rPr>
            </w:pPr>
            <w:r w:rsidRPr="00137C21">
              <w:rPr>
                <w:sz w:val="24"/>
                <w:szCs w:val="24"/>
              </w:rPr>
              <w:t>Определение расчетной длины захватки</w:t>
            </w:r>
          </w:p>
          <w:p w:rsidR="00137C21" w:rsidRPr="00137C21" w:rsidRDefault="00137C21" w:rsidP="00F22BF6">
            <w:pPr>
              <w:pStyle w:val="290"/>
              <w:shd w:val="clear" w:color="auto" w:fill="auto"/>
              <w:spacing w:before="0" w:line="240" w:lineRule="auto"/>
              <w:jc w:val="left"/>
              <w:rPr>
                <w:sz w:val="24"/>
                <w:szCs w:val="24"/>
                <w:lang w:val="kk-KZ"/>
              </w:rPr>
            </w:pPr>
            <w:r w:rsidRPr="00137C21">
              <w:rPr>
                <w:sz w:val="24"/>
                <w:szCs w:val="24"/>
              </w:rPr>
              <w:t>Разработка технологической схемы строительства земляного полотна</w:t>
            </w:r>
          </w:p>
        </w:tc>
        <w:tc>
          <w:tcPr>
            <w:tcW w:w="1461" w:type="dxa"/>
          </w:tcPr>
          <w:p w:rsidR="00137C21" w:rsidRDefault="00137C21" w:rsidP="00F22BF6">
            <w:pPr>
              <w:pStyle w:val="290"/>
              <w:shd w:val="clear" w:color="auto" w:fill="auto"/>
              <w:spacing w:before="0" w:line="240" w:lineRule="auto"/>
              <w:jc w:val="center"/>
              <w:rPr>
                <w:sz w:val="24"/>
                <w:szCs w:val="24"/>
                <w:lang w:val="kk-KZ"/>
              </w:rPr>
            </w:pPr>
            <w:r>
              <w:rPr>
                <w:sz w:val="24"/>
                <w:szCs w:val="24"/>
                <w:lang w:val="kk-KZ"/>
              </w:rPr>
              <w:t>5- я неделя</w:t>
            </w:r>
          </w:p>
        </w:tc>
        <w:tc>
          <w:tcPr>
            <w:tcW w:w="1691" w:type="dxa"/>
          </w:tcPr>
          <w:p w:rsidR="00137C21" w:rsidRPr="005D11DB" w:rsidRDefault="00137C21" w:rsidP="00F22BF6">
            <w:pPr>
              <w:pStyle w:val="290"/>
              <w:shd w:val="clear" w:color="auto" w:fill="auto"/>
              <w:spacing w:before="0" w:line="240" w:lineRule="auto"/>
              <w:jc w:val="center"/>
              <w:rPr>
                <w:b/>
                <w:sz w:val="24"/>
                <w:szCs w:val="24"/>
                <w:lang w:val="kk-KZ"/>
              </w:rPr>
            </w:pPr>
            <w:r>
              <w:rPr>
                <w:b/>
                <w:sz w:val="24"/>
                <w:szCs w:val="24"/>
                <w:lang w:val="kk-KZ"/>
              </w:rPr>
              <w:t>3</w:t>
            </w:r>
            <w:r w:rsidRPr="005D11DB">
              <w:rPr>
                <w:b/>
                <w:sz w:val="24"/>
                <w:szCs w:val="24"/>
                <w:lang w:val="kk-KZ"/>
              </w:rPr>
              <w:t>0</w:t>
            </w:r>
          </w:p>
        </w:tc>
        <w:tc>
          <w:tcPr>
            <w:tcW w:w="1121" w:type="dxa"/>
          </w:tcPr>
          <w:p w:rsidR="00137C21" w:rsidRPr="005D11DB" w:rsidRDefault="00137C21" w:rsidP="00F22BF6">
            <w:pPr>
              <w:pStyle w:val="290"/>
              <w:shd w:val="clear" w:color="auto" w:fill="auto"/>
              <w:spacing w:before="0" w:line="240" w:lineRule="auto"/>
              <w:jc w:val="center"/>
              <w:rPr>
                <w:b/>
                <w:sz w:val="24"/>
                <w:szCs w:val="24"/>
                <w:lang w:val="kk-KZ"/>
              </w:rPr>
            </w:pPr>
            <w:r>
              <w:rPr>
                <w:b/>
                <w:sz w:val="24"/>
                <w:szCs w:val="24"/>
                <w:lang w:val="kk-KZ"/>
              </w:rPr>
              <w:t>40</w:t>
            </w:r>
          </w:p>
        </w:tc>
      </w:tr>
      <w:tr w:rsidR="00137C21" w:rsidRPr="005D11DB" w:rsidTr="00F22BF6">
        <w:tc>
          <w:tcPr>
            <w:tcW w:w="586" w:type="dxa"/>
          </w:tcPr>
          <w:p w:rsidR="00137C21" w:rsidRPr="005D11DB" w:rsidRDefault="00137C21" w:rsidP="00F22BF6">
            <w:pPr>
              <w:pStyle w:val="290"/>
              <w:shd w:val="clear" w:color="auto" w:fill="auto"/>
              <w:spacing w:before="0" w:line="240" w:lineRule="auto"/>
              <w:jc w:val="center"/>
              <w:rPr>
                <w:sz w:val="24"/>
                <w:szCs w:val="24"/>
                <w:lang w:val="kk-KZ"/>
              </w:rPr>
            </w:pPr>
            <w:r w:rsidRPr="005D11DB">
              <w:rPr>
                <w:sz w:val="24"/>
                <w:szCs w:val="24"/>
                <w:lang w:val="kk-KZ"/>
              </w:rPr>
              <w:t>6</w:t>
            </w:r>
          </w:p>
        </w:tc>
        <w:tc>
          <w:tcPr>
            <w:tcW w:w="4486" w:type="dxa"/>
          </w:tcPr>
          <w:p w:rsidR="00137C21" w:rsidRPr="0054151F" w:rsidRDefault="00137C21" w:rsidP="00F22BF6">
            <w:pPr>
              <w:pStyle w:val="290"/>
              <w:shd w:val="clear" w:color="auto" w:fill="auto"/>
              <w:spacing w:before="0" w:line="240" w:lineRule="auto"/>
              <w:jc w:val="left"/>
              <w:rPr>
                <w:sz w:val="24"/>
                <w:szCs w:val="24"/>
                <w:lang w:val="kk-KZ"/>
              </w:rPr>
            </w:pPr>
            <w:r w:rsidRPr="00112830">
              <w:rPr>
                <w:sz w:val="24"/>
                <w:szCs w:val="24"/>
              </w:rPr>
              <w:t>КОНТРОЛЬ КАЧЕСТВА ЗЕМЛЯНОГО ПОЛОТНА</w:t>
            </w:r>
          </w:p>
        </w:tc>
        <w:tc>
          <w:tcPr>
            <w:tcW w:w="1461" w:type="dxa"/>
          </w:tcPr>
          <w:p w:rsidR="00137C21" w:rsidRPr="005D11DB" w:rsidRDefault="00137C21" w:rsidP="00F22BF6">
            <w:pPr>
              <w:pStyle w:val="290"/>
              <w:shd w:val="clear" w:color="auto" w:fill="auto"/>
              <w:spacing w:before="0" w:line="240" w:lineRule="auto"/>
              <w:jc w:val="center"/>
              <w:rPr>
                <w:sz w:val="24"/>
                <w:szCs w:val="24"/>
                <w:lang w:val="kk-KZ"/>
              </w:rPr>
            </w:pPr>
            <w:r>
              <w:rPr>
                <w:sz w:val="24"/>
                <w:szCs w:val="24"/>
                <w:lang w:val="kk-KZ"/>
              </w:rPr>
              <w:t>7- я неделя</w:t>
            </w:r>
          </w:p>
        </w:tc>
        <w:tc>
          <w:tcPr>
            <w:tcW w:w="1691" w:type="dxa"/>
          </w:tcPr>
          <w:p w:rsidR="00137C21" w:rsidRPr="005D11DB" w:rsidRDefault="00137C21" w:rsidP="00F22BF6">
            <w:pPr>
              <w:pStyle w:val="290"/>
              <w:shd w:val="clear" w:color="auto" w:fill="auto"/>
              <w:spacing w:before="0" w:line="240" w:lineRule="auto"/>
              <w:jc w:val="center"/>
              <w:rPr>
                <w:b/>
                <w:sz w:val="24"/>
                <w:szCs w:val="24"/>
                <w:lang w:val="kk-KZ"/>
              </w:rPr>
            </w:pPr>
            <w:r>
              <w:rPr>
                <w:b/>
                <w:sz w:val="24"/>
                <w:szCs w:val="24"/>
                <w:lang w:val="kk-KZ"/>
              </w:rPr>
              <w:t>1</w:t>
            </w:r>
            <w:r w:rsidRPr="005D11DB">
              <w:rPr>
                <w:b/>
                <w:sz w:val="24"/>
                <w:szCs w:val="24"/>
                <w:lang w:val="kk-KZ"/>
              </w:rPr>
              <w:t>0</w:t>
            </w:r>
          </w:p>
        </w:tc>
        <w:tc>
          <w:tcPr>
            <w:tcW w:w="1121" w:type="dxa"/>
          </w:tcPr>
          <w:p w:rsidR="00137C21" w:rsidRPr="005D11DB" w:rsidRDefault="00137C21" w:rsidP="00F22BF6">
            <w:pPr>
              <w:pStyle w:val="290"/>
              <w:shd w:val="clear" w:color="auto" w:fill="auto"/>
              <w:spacing w:before="0" w:line="240" w:lineRule="auto"/>
              <w:jc w:val="center"/>
              <w:rPr>
                <w:b/>
                <w:sz w:val="24"/>
                <w:szCs w:val="24"/>
                <w:lang w:val="kk-KZ"/>
              </w:rPr>
            </w:pPr>
            <w:r>
              <w:rPr>
                <w:b/>
                <w:sz w:val="24"/>
                <w:szCs w:val="24"/>
                <w:lang w:val="kk-KZ"/>
              </w:rPr>
              <w:t>20</w:t>
            </w:r>
          </w:p>
        </w:tc>
      </w:tr>
      <w:tr w:rsidR="00137C21" w:rsidRPr="005D11DB" w:rsidTr="00F22BF6">
        <w:tc>
          <w:tcPr>
            <w:tcW w:w="586" w:type="dxa"/>
          </w:tcPr>
          <w:p w:rsidR="00137C21" w:rsidRPr="005D11DB" w:rsidRDefault="00137C21" w:rsidP="00F22BF6">
            <w:pPr>
              <w:pStyle w:val="290"/>
              <w:shd w:val="clear" w:color="auto" w:fill="auto"/>
              <w:spacing w:before="0" w:line="240" w:lineRule="auto"/>
              <w:jc w:val="center"/>
              <w:rPr>
                <w:sz w:val="24"/>
                <w:szCs w:val="24"/>
                <w:lang w:val="kk-KZ"/>
              </w:rPr>
            </w:pPr>
            <w:r>
              <w:rPr>
                <w:sz w:val="24"/>
                <w:szCs w:val="24"/>
                <w:lang w:val="kk-KZ"/>
              </w:rPr>
              <w:t>7</w:t>
            </w:r>
          </w:p>
        </w:tc>
        <w:tc>
          <w:tcPr>
            <w:tcW w:w="4486" w:type="dxa"/>
          </w:tcPr>
          <w:p w:rsidR="00137C21" w:rsidRPr="005D11DB" w:rsidRDefault="00137C21" w:rsidP="00F22BF6">
            <w:pPr>
              <w:pStyle w:val="290"/>
              <w:shd w:val="clear" w:color="auto" w:fill="auto"/>
              <w:spacing w:before="0" w:line="240" w:lineRule="auto"/>
              <w:jc w:val="left"/>
              <w:rPr>
                <w:b/>
                <w:sz w:val="24"/>
                <w:szCs w:val="24"/>
                <w:lang w:val="kk-KZ"/>
              </w:rPr>
            </w:pPr>
            <w:r>
              <w:rPr>
                <w:b/>
                <w:sz w:val="24"/>
                <w:szCs w:val="24"/>
                <w:lang w:val="kk-KZ"/>
              </w:rPr>
              <w:t>Готовый курсовой проект (с результатом антиплагиата)</w:t>
            </w:r>
          </w:p>
        </w:tc>
        <w:tc>
          <w:tcPr>
            <w:tcW w:w="1461" w:type="dxa"/>
          </w:tcPr>
          <w:p w:rsidR="00137C21" w:rsidRDefault="00137C21" w:rsidP="00F22BF6">
            <w:pPr>
              <w:pStyle w:val="290"/>
              <w:shd w:val="clear" w:color="auto" w:fill="auto"/>
              <w:spacing w:before="0" w:line="240" w:lineRule="auto"/>
              <w:jc w:val="center"/>
              <w:rPr>
                <w:sz w:val="24"/>
                <w:szCs w:val="24"/>
                <w:lang w:val="kk-KZ"/>
              </w:rPr>
            </w:pPr>
            <w:r>
              <w:rPr>
                <w:sz w:val="24"/>
                <w:szCs w:val="24"/>
                <w:lang w:val="kk-KZ"/>
              </w:rPr>
              <w:t>8- я неделя</w:t>
            </w:r>
          </w:p>
        </w:tc>
        <w:tc>
          <w:tcPr>
            <w:tcW w:w="1691" w:type="dxa"/>
          </w:tcPr>
          <w:p w:rsidR="00137C21" w:rsidRPr="005D11DB" w:rsidRDefault="00137C21" w:rsidP="00F22BF6">
            <w:pPr>
              <w:pStyle w:val="290"/>
              <w:shd w:val="clear" w:color="auto" w:fill="auto"/>
              <w:spacing w:before="0" w:line="240" w:lineRule="auto"/>
              <w:jc w:val="center"/>
              <w:rPr>
                <w:b/>
                <w:sz w:val="24"/>
                <w:szCs w:val="24"/>
                <w:lang w:val="kk-KZ"/>
              </w:rPr>
            </w:pPr>
            <w:r>
              <w:rPr>
                <w:b/>
                <w:sz w:val="24"/>
                <w:szCs w:val="24"/>
                <w:lang w:val="kk-KZ"/>
              </w:rPr>
              <w:t>100</w:t>
            </w:r>
          </w:p>
        </w:tc>
        <w:tc>
          <w:tcPr>
            <w:tcW w:w="1121" w:type="dxa"/>
          </w:tcPr>
          <w:p w:rsidR="00137C21" w:rsidRDefault="00137C21" w:rsidP="00F22BF6">
            <w:pPr>
              <w:pStyle w:val="290"/>
              <w:shd w:val="clear" w:color="auto" w:fill="auto"/>
              <w:spacing w:before="0" w:line="240" w:lineRule="auto"/>
              <w:jc w:val="center"/>
              <w:rPr>
                <w:b/>
                <w:sz w:val="24"/>
                <w:szCs w:val="24"/>
                <w:lang w:val="kk-KZ"/>
              </w:rPr>
            </w:pPr>
            <w:r>
              <w:rPr>
                <w:b/>
                <w:sz w:val="24"/>
                <w:szCs w:val="24"/>
                <w:lang w:val="kk-KZ"/>
              </w:rPr>
              <w:t>20</w:t>
            </w:r>
          </w:p>
        </w:tc>
      </w:tr>
    </w:tbl>
    <w:p w:rsidR="00137C21" w:rsidRDefault="00137C21"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3A3017" w:rsidRDefault="003A3017" w:rsidP="0018079E">
      <w:pPr>
        <w:pStyle w:val="290"/>
        <w:shd w:val="clear" w:color="auto" w:fill="auto"/>
        <w:spacing w:before="0" w:line="240" w:lineRule="auto"/>
        <w:ind w:left="20" w:firstLine="689"/>
        <w:rPr>
          <w:sz w:val="24"/>
          <w:szCs w:val="24"/>
          <w:lang w:val="kk-KZ"/>
        </w:rPr>
      </w:pPr>
    </w:p>
    <w:p w:rsidR="00CA6ACF" w:rsidRDefault="00CA6ACF" w:rsidP="0018079E">
      <w:pPr>
        <w:pStyle w:val="290"/>
        <w:shd w:val="clear" w:color="auto" w:fill="auto"/>
        <w:spacing w:before="0" w:line="240" w:lineRule="auto"/>
        <w:ind w:left="20" w:firstLine="689"/>
        <w:rPr>
          <w:sz w:val="24"/>
          <w:szCs w:val="24"/>
        </w:rPr>
      </w:pPr>
    </w:p>
    <w:p w:rsidR="00CA6ACF" w:rsidRDefault="00CA6ACF" w:rsidP="0018079E">
      <w:pPr>
        <w:pStyle w:val="290"/>
        <w:shd w:val="clear" w:color="auto" w:fill="auto"/>
        <w:spacing w:before="0" w:line="240" w:lineRule="auto"/>
        <w:ind w:left="20" w:firstLine="689"/>
        <w:rPr>
          <w:sz w:val="24"/>
          <w:szCs w:val="24"/>
        </w:rPr>
      </w:pPr>
    </w:p>
    <w:p w:rsidR="00CA6ACF" w:rsidRDefault="00CA6ACF" w:rsidP="0018079E">
      <w:pPr>
        <w:pStyle w:val="290"/>
        <w:shd w:val="clear" w:color="auto" w:fill="auto"/>
        <w:spacing w:before="0" w:line="240" w:lineRule="auto"/>
        <w:ind w:left="20" w:firstLine="689"/>
        <w:rPr>
          <w:sz w:val="24"/>
          <w:szCs w:val="24"/>
        </w:rPr>
      </w:pPr>
    </w:p>
    <w:p w:rsidR="00CA6ACF" w:rsidRDefault="00CA6ACF" w:rsidP="0018079E">
      <w:pPr>
        <w:pStyle w:val="290"/>
        <w:shd w:val="clear" w:color="auto" w:fill="auto"/>
        <w:spacing w:before="0" w:line="240" w:lineRule="auto"/>
        <w:ind w:left="20" w:firstLine="689"/>
        <w:rPr>
          <w:sz w:val="24"/>
          <w:szCs w:val="24"/>
        </w:rPr>
      </w:pPr>
    </w:p>
    <w:p w:rsidR="00CA6ACF" w:rsidRDefault="00CA6ACF" w:rsidP="0018079E">
      <w:pPr>
        <w:pStyle w:val="290"/>
        <w:shd w:val="clear" w:color="auto" w:fill="auto"/>
        <w:spacing w:before="0" w:line="240" w:lineRule="auto"/>
        <w:ind w:left="20" w:firstLine="689"/>
        <w:rPr>
          <w:sz w:val="24"/>
          <w:szCs w:val="24"/>
        </w:rPr>
      </w:pPr>
    </w:p>
    <w:p w:rsidR="00CA6ACF" w:rsidRDefault="00CA6ACF" w:rsidP="0018079E">
      <w:pPr>
        <w:pStyle w:val="290"/>
        <w:shd w:val="clear" w:color="auto" w:fill="auto"/>
        <w:spacing w:before="0" w:line="240" w:lineRule="auto"/>
        <w:ind w:left="20" w:firstLine="689"/>
        <w:rPr>
          <w:sz w:val="24"/>
          <w:szCs w:val="24"/>
        </w:rPr>
      </w:pPr>
    </w:p>
    <w:p w:rsidR="00CA6ACF" w:rsidRPr="00CA6ACF" w:rsidRDefault="00CA6ACF" w:rsidP="00CA6ACF">
      <w:pPr>
        <w:ind w:firstLine="709"/>
        <w:jc w:val="both"/>
        <w:rPr>
          <w:rFonts w:ascii="Times New Roman" w:hAnsi="Times New Roman" w:cs="Times New Roman"/>
          <w:lang w:val="ru-RU"/>
        </w:rPr>
      </w:pPr>
      <w:r w:rsidRPr="00CA6ACF">
        <w:rPr>
          <w:rFonts w:ascii="Times New Roman" w:hAnsi="Times New Roman" w:cs="Times New Roman"/>
          <w:lang w:val="ru-RU"/>
        </w:rPr>
        <w:lastRenderedPageBreak/>
        <w:t>ВВЕДЕНИЕ</w:t>
      </w:r>
    </w:p>
    <w:p w:rsidR="00CA6ACF" w:rsidRPr="00CA6ACF" w:rsidRDefault="00CA6ACF" w:rsidP="00CA6ACF">
      <w:pPr>
        <w:ind w:firstLine="709"/>
        <w:jc w:val="both"/>
        <w:rPr>
          <w:rFonts w:ascii="Times New Roman" w:hAnsi="Times New Roman" w:cs="Times New Roman"/>
          <w:lang w:val="ru-RU"/>
        </w:rPr>
      </w:pPr>
    </w:p>
    <w:p w:rsidR="00CA6ACF" w:rsidRPr="00CA6ACF" w:rsidRDefault="00CA6ACF" w:rsidP="00CA6ACF">
      <w:pPr>
        <w:ind w:firstLine="709"/>
        <w:jc w:val="both"/>
        <w:rPr>
          <w:rFonts w:ascii="Times New Roman" w:hAnsi="Times New Roman" w:cs="Times New Roman"/>
          <w:lang w:val="ru-RU"/>
        </w:rPr>
      </w:pPr>
      <w:r w:rsidRPr="00CA6ACF">
        <w:rPr>
          <w:rFonts w:ascii="Times New Roman" w:hAnsi="Times New Roman" w:cs="Times New Roman"/>
          <w:lang w:val="ru-RU"/>
        </w:rPr>
        <w:t>Введение должно состоять из трех важных разделов. Во-первых, описаны современные достижения науки и техники в области проектирования элементов дороги, методы повышения ее прочности и устойчивости, прогрессивные методы организации строительства земляного полотна и дорожных одежд. Затем формулируются цели и задачи курсовой работы, решение которых необходимо для достижения поставленной цели, обеспечения надежности дороги в процессе эксплуатации. Заключение содержит перечень основных положений (СНиП, ВСН, ГОСТ), на основании которых решаются отдельные вопросы курсовой работы.</w:t>
      </w:r>
    </w:p>
    <w:p w:rsidR="005D11DB" w:rsidRPr="00F76D00" w:rsidRDefault="00CA6ACF" w:rsidP="00CA6ACF">
      <w:pPr>
        <w:pStyle w:val="290"/>
        <w:shd w:val="clear" w:color="auto" w:fill="auto"/>
        <w:spacing w:before="0" w:line="240" w:lineRule="auto"/>
        <w:ind w:left="20" w:firstLine="689"/>
        <w:rPr>
          <w:sz w:val="24"/>
          <w:szCs w:val="24"/>
          <w:lang w:val="kk-KZ"/>
        </w:rPr>
      </w:pPr>
      <w:r w:rsidRPr="00CA6ACF">
        <w:rPr>
          <w:rFonts w:eastAsia="Courier New"/>
          <w:color w:val="000000"/>
          <w:sz w:val="24"/>
          <w:szCs w:val="24"/>
          <w:lang w:eastAsia="ru-RU"/>
        </w:rPr>
        <w:t>В плане развития народного хозяйства нашей Республики и области должно быть обосновано направление необходимости строительства сети автомобильных дорог. Для этого студенты могут написать краткое экономическое описание района, связав его с данным районом.</w:t>
      </w:r>
    </w:p>
    <w:p w:rsidR="00F0631A" w:rsidRPr="00F0631A" w:rsidRDefault="00F0631A" w:rsidP="0018079E">
      <w:pPr>
        <w:pStyle w:val="290"/>
        <w:shd w:val="clear" w:color="auto" w:fill="auto"/>
        <w:spacing w:before="0" w:line="240" w:lineRule="auto"/>
        <w:ind w:left="20" w:firstLine="689"/>
        <w:rPr>
          <w:sz w:val="24"/>
          <w:szCs w:val="24"/>
          <w:lang w:val="kk-KZ"/>
        </w:rPr>
      </w:pPr>
    </w:p>
    <w:p w:rsidR="00D61AA2" w:rsidRPr="00581520" w:rsidRDefault="00D61AA2" w:rsidP="00D61AA2">
      <w:pPr>
        <w:widowControl/>
        <w:ind w:firstLine="709"/>
        <w:jc w:val="both"/>
        <w:rPr>
          <w:rFonts w:ascii="Times New Roman" w:hAnsi="Times New Roman" w:cs="Times New Roman"/>
        </w:rPr>
      </w:pPr>
      <w:r>
        <w:rPr>
          <w:rFonts w:ascii="Times New Roman" w:hAnsi="Times New Roman" w:cs="Times New Roman"/>
        </w:rPr>
        <w:t xml:space="preserve">1 </w:t>
      </w:r>
      <w:r w:rsidR="00CA6ACF" w:rsidRPr="00112830">
        <w:rPr>
          <w:rFonts w:ascii="Times New Roman" w:hAnsi="Times New Roman" w:cs="Times New Roman"/>
          <w:bCs/>
          <w:iCs/>
        </w:rPr>
        <w:t>ПРИРОДНЫЕ УСЛОВИЯ И ИХ ВЛИЯНИЕ НА ТЕХНОЛОГИЮ ПРОИЗВОДСТВА РАБОТ</w:t>
      </w:r>
    </w:p>
    <w:p w:rsidR="00D61AA2" w:rsidRPr="00581520" w:rsidRDefault="00D61AA2" w:rsidP="00D61AA2">
      <w:pPr>
        <w:pStyle w:val="a3"/>
        <w:numPr>
          <w:ilvl w:val="1"/>
          <w:numId w:val="28"/>
        </w:numPr>
        <w:rPr>
          <w:rFonts w:ascii="Times New Roman" w:hAnsi="Times New Roman" w:cs="Times New Roman"/>
          <w:b/>
          <w:bCs/>
          <w:iCs/>
        </w:rPr>
      </w:pPr>
      <w:r w:rsidRPr="00581520">
        <w:rPr>
          <w:rFonts w:ascii="Times New Roman" w:hAnsi="Times New Roman" w:cs="Times New Roman"/>
        </w:rPr>
        <w:t>Климат</w:t>
      </w:r>
    </w:p>
    <w:p w:rsidR="00CA6ACF" w:rsidRPr="00CA6ACF" w:rsidRDefault="00CA6ACF" w:rsidP="00CA6ACF">
      <w:pPr>
        <w:autoSpaceDE w:val="0"/>
        <w:autoSpaceDN w:val="0"/>
        <w:adjustRightInd w:val="0"/>
        <w:ind w:firstLine="709"/>
        <w:jc w:val="both"/>
        <w:rPr>
          <w:rFonts w:ascii="Times New Roman" w:hAnsi="Times New Roman" w:cs="Times New Roman"/>
        </w:rPr>
      </w:pPr>
      <w:r w:rsidRPr="00CA6ACF">
        <w:rPr>
          <w:rFonts w:ascii="Times New Roman" w:hAnsi="Times New Roman" w:cs="Times New Roman"/>
        </w:rPr>
        <w:t>По СНиП [</w:t>
      </w:r>
      <w:r w:rsidR="00CF65E4">
        <w:rPr>
          <w:rFonts w:ascii="Times New Roman" w:hAnsi="Times New Roman" w:cs="Times New Roman"/>
          <w:lang w:val="ru-RU"/>
        </w:rPr>
        <w:t>15-19, 21</w:t>
      </w:r>
      <w:r w:rsidRPr="00CA6ACF">
        <w:rPr>
          <w:rFonts w:ascii="Times New Roman" w:hAnsi="Times New Roman" w:cs="Times New Roman"/>
        </w:rPr>
        <w:t>] и климатическому справочнику определить необходимые характеристики климата:</w:t>
      </w:r>
    </w:p>
    <w:p w:rsidR="00CA6ACF" w:rsidRPr="00CA6ACF" w:rsidRDefault="00CA6ACF" w:rsidP="00CA6ACF">
      <w:pPr>
        <w:autoSpaceDE w:val="0"/>
        <w:autoSpaceDN w:val="0"/>
        <w:adjustRightInd w:val="0"/>
        <w:ind w:firstLine="709"/>
        <w:jc w:val="both"/>
        <w:rPr>
          <w:rFonts w:ascii="Times New Roman" w:hAnsi="Times New Roman" w:cs="Times New Roman"/>
        </w:rPr>
      </w:pPr>
      <w:r w:rsidRPr="00CA6ACF">
        <w:rPr>
          <w:rFonts w:ascii="Times New Roman" w:hAnsi="Times New Roman" w:cs="Times New Roman"/>
        </w:rPr>
        <w:t>– среднемесячные температуры воздуха;</w:t>
      </w:r>
    </w:p>
    <w:p w:rsidR="00CA6ACF" w:rsidRPr="00CA6ACF" w:rsidRDefault="00CA6ACF" w:rsidP="00CA6ACF">
      <w:pPr>
        <w:autoSpaceDE w:val="0"/>
        <w:autoSpaceDN w:val="0"/>
        <w:adjustRightInd w:val="0"/>
        <w:ind w:firstLine="709"/>
        <w:jc w:val="both"/>
        <w:rPr>
          <w:rFonts w:ascii="Times New Roman" w:hAnsi="Times New Roman" w:cs="Times New Roman"/>
        </w:rPr>
      </w:pPr>
      <w:r w:rsidRPr="00CA6ACF">
        <w:rPr>
          <w:rFonts w:ascii="Times New Roman" w:hAnsi="Times New Roman" w:cs="Times New Roman"/>
        </w:rPr>
        <w:t>– количество выпадающих осадков;</w:t>
      </w:r>
    </w:p>
    <w:p w:rsidR="00CA6ACF" w:rsidRPr="00CA6ACF" w:rsidRDefault="00CA6ACF" w:rsidP="00CA6ACF">
      <w:pPr>
        <w:autoSpaceDE w:val="0"/>
        <w:autoSpaceDN w:val="0"/>
        <w:adjustRightInd w:val="0"/>
        <w:ind w:firstLine="709"/>
        <w:jc w:val="both"/>
        <w:rPr>
          <w:rFonts w:ascii="Times New Roman" w:hAnsi="Times New Roman" w:cs="Times New Roman"/>
        </w:rPr>
      </w:pPr>
      <w:r w:rsidRPr="00CA6ACF">
        <w:rPr>
          <w:rFonts w:ascii="Times New Roman" w:hAnsi="Times New Roman" w:cs="Times New Roman"/>
        </w:rPr>
        <w:t>– количество дней с осадками более 5 мм;</w:t>
      </w:r>
    </w:p>
    <w:p w:rsidR="00CA6ACF" w:rsidRPr="00CA6ACF" w:rsidRDefault="00CA6ACF" w:rsidP="00CF65E4">
      <w:pPr>
        <w:autoSpaceDE w:val="0"/>
        <w:autoSpaceDN w:val="0"/>
        <w:adjustRightInd w:val="0"/>
        <w:ind w:firstLine="709"/>
        <w:jc w:val="both"/>
        <w:rPr>
          <w:rFonts w:ascii="Times New Roman" w:hAnsi="Times New Roman" w:cs="Times New Roman"/>
        </w:rPr>
      </w:pPr>
      <w:r w:rsidRPr="00CA6ACF">
        <w:rPr>
          <w:rFonts w:ascii="Times New Roman" w:hAnsi="Times New Roman" w:cs="Times New Roman"/>
        </w:rPr>
        <w:t>– тип увлажнения местности</w:t>
      </w:r>
      <w:r w:rsidR="00CF65E4">
        <w:rPr>
          <w:rFonts w:ascii="Times New Roman" w:hAnsi="Times New Roman" w:cs="Times New Roman"/>
          <w:lang w:val="ru-RU"/>
        </w:rPr>
        <w:t xml:space="preserve"> </w:t>
      </w:r>
      <w:r w:rsidR="00CF65E4" w:rsidRPr="00CA6ACF">
        <w:rPr>
          <w:rFonts w:ascii="Times New Roman" w:hAnsi="Times New Roman" w:cs="Times New Roman"/>
        </w:rPr>
        <w:t>[</w:t>
      </w:r>
      <w:r w:rsidR="00CF65E4">
        <w:rPr>
          <w:rFonts w:ascii="Times New Roman" w:hAnsi="Times New Roman" w:cs="Times New Roman"/>
          <w:lang w:val="ru-RU"/>
        </w:rPr>
        <w:t>20</w:t>
      </w:r>
      <w:r w:rsidR="00CF65E4" w:rsidRPr="00CA6ACF">
        <w:rPr>
          <w:rFonts w:ascii="Times New Roman" w:hAnsi="Times New Roman" w:cs="Times New Roman"/>
        </w:rPr>
        <w:t>]</w:t>
      </w:r>
      <w:r w:rsidRPr="00CA6ACF">
        <w:rPr>
          <w:rFonts w:ascii="Times New Roman" w:hAnsi="Times New Roman" w:cs="Times New Roman"/>
        </w:rPr>
        <w:t>;</w:t>
      </w:r>
    </w:p>
    <w:p w:rsidR="00CA6ACF" w:rsidRDefault="00CA6ACF" w:rsidP="00CF65E4">
      <w:pPr>
        <w:autoSpaceDE w:val="0"/>
        <w:autoSpaceDN w:val="0"/>
        <w:adjustRightInd w:val="0"/>
        <w:ind w:firstLine="709"/>
        <w:jc w:val="both"/>
        <w:rPr>
          <w:rFonts w:ascii="Times New Roman" w:hAnsi="Times New Roman" w:cs="Times New Roman"/>
        </w:rPr>
      </w:pPr>
      <w:r w:rsidRPr="00CA6ACF">
        <w:rPr>
          <w:rFonts w:ascii="Times New Roman" w:hAnsi="Times New Roman" w:cs="Times New Roman"/>
        </w:rPr>
        <w:t>– толщина снегового покрова, сроки его установления и схода;</w:t>
      </w:r>
    </w:p>
    <w:p w:rsidR="00CF65E4" w:rsidRDefault="00CF65E4" w:rsidP="00CF65E4">
      <w:pPr>
        <w:pStyle w:val="a3"/>
        <w:numPr>
          <w:ilvl w:val="0"/>
          <w:numId w:val="36"/>
        </w:numPr>
        <w:autoSpaceDE w:val="0"/>
        <w:autoSpaceDN w:val="0"/>
        <w:adjustRightInd w:val="0"/>
        <w:ind w:left="993" w:hanging="284"/>
        <w:jc w:val="both"/>
        <w:rPr>
          <w:rFonts w:ascii="Times New Roman" w:hAnsi="Times New Roman" w:cs="Times New Roman"/>
          <w:lang w:val="ru-RU"/>
        </w:rPr>
      </w:pPr>
      <w:r w:rsidRPr="00CF65E4">
        <w:rPr>
          <w:rFonts w:ascii="Times New Roman" w:hAnsi="Times New Roman" w:cs="Times New Roman"/>
          <w:lang w:val="ru-RU"/>
        </w:rPr>
        <w:t>глубина замерзания грунтов</w:t>
      </w:r>
      <w:r>
        <w:rPr>
          <w:rFonts w:ascii="Times New Roman" w:hAnsi="Times New Roman" w:cs="Times New Roman"/>
          <w:lang w:val="ru-RU"/>
        </w:rPr>
        <w:t>;</w:t>
      </w:r>
    </w:p>
    <w:p w:rsidR="00CF65E4" w:rsidRPr="00CF65E4" w:rsidRDefault="00CF65E4" w:rsidP="00CF65E4">
      <w:pPr>
        <w:pStyle w:val="a3"/>
        <w:numPr>
          <w:ilvl w:val="0"/>
          <w:numId w:val="36"/>
        </w:numPr>
        <w:autoSpaceDE w:val="0"/>
        <w:autoSpaceDN w:val="0"/>
        <w:adjustRightInd w:val="0"/>
        <w:ind w:left="993" w:hanging="284"/>
        <w:jc w:val="both"/>
        <w:rPr>
          <w:rFonts w:ascii="Times New Roman" w:hAnsi="Times New Roman" w:cs="Times New Roman"/>
          <w:lang w:val="ru-RU"/>
        </w:rPr>
      </w:pPr>
      <w:r>
        <w:rPr>
          <w:rFonts w:ascii="Times New Roman" w:hAnsi="Times New Roman" w:cs="Times New Roman"/>
          <w:lang w:val="ru-RU"/>
        </w:rPr>
        <w:t>продолжительность светового дня;</w:t>
      </w:r>
    </w:p>
    <w:p w:rsidR="00CA6ACF" w:rsidRPr="00CA6ACF" w:rsidRDefault="00CA6ACF" w:rsidP="00CF65E4">
      <w:pPr>
        <w:autoSpaceDE w:val="0"/>
        <w:autoSpaceDN w:val="0"/>
        <w:adjustRightInd w:val="0"/>
        <w:ind w:firstLine="709"/>
        <w:jc w:val="both"/>
        <w:rPr>
          <w:rFonts w:ascii="Times New Roman" w:hAnsi="Times New Roman" w:cs="Times New Roman"/>
        </w:rPr>
      </w:pPr>
      <w:r w:rsidRPr="00CA6ACF">
        <w:rPr>
          <w:rFonts w:ascii="Times New Roman" w:hAnsi="Times New Roman" w:cs="Times New Roman"/>
        </w:rPr>
        <w:t>– сроки весенней и осенней распутиц;</w:t>
      </w:r>
    </w:p>
    <w:p w:rsidR="00CA6ACF" w:rsidRPr="00CA6ACF" w:rsidRDefault="00CA6ACF" w:rsidP="00CF65E4">
      <w:pPr>
        <w:autoSpaceDE w:val="0"/>
        <w:autoSpaceDN w:val="0"/>
        <w:adjustRightInd w:val="0"/>
        <w:ind w:firstLine="709"/>
        <w:jc w:val="both"/>
        <w:rPr>
          <w:rFonts w:ascii="Times New Roman" w:hAnsi="Times New Roman" w:cs="Times New Roman"/>
        </w:rPr>
      </w:pPr>
      <w:r w:rsidRPr="00CA6ACF">
        <w:rPr>
          <w:rFonts w:ascii="Times New Roman" w:hAnsi="Times New Roman" w:cs="Times New Roman"/>
        </w:rPr>
        <w:t>– дорожно-климатическая зона (ДКЗ).</w:t>
      </w:r>
    </w:p>
    <w:p w:rsidR="00CA6ACF" w:rsidRPr="00CA6ACF" w:rsidRDefault="00CA6ACF" w:rsidP="00CA6ACF">
      <w:pPr>
        <w:autoSpaceDE w:val="0"/>
        <w:autoSpaceDN w:val="0"/>
        <w:adjustRightInd w:val="0"/>
        <w:ind w:firstLine="709"/>
        <w:jc w:val="both"/>
        <w:rPr>
          <w:rFonts w:ascii="Times New Roman" w:hAnsi="Times New Roman" w:cs="Times New Roman"/>
        </w:rPr>
      </w:pPr>
    </w:p>
    <w:p w:rsidR="00CA6ACF" w:rsidRPr="00CA6ACF" w:rsidRDefault="00CA6ACF" w:rsidP="00CA6ACF">
      <w:pPr>
        <w:autoSpaceDE w:val="0"/>
        <w:autoSpaceDN w:val="0"/>
        <w:adjustRightInd w:val="0"/>
        <w:ind w:firstLine="709"/>
        <w:jc w:val="both"/>
        <w:rPr>
          <w:rFonts w:ascii="Times New Roman" w:hAnsi="Times New Roman" w:cs="Times New Roman"/>
          <w:b/>
          <w:u w:val="single"/>
        </w:rPr>
      </w:pPr>
      <w:r w:rsidRPr="00CA6ACF">
        <w:rPr>
          <w:rFonts w:ascii="Times New Roman" w:hAnsi="Times New Roman" w:cs="Times New Roman"/>
          <w:b/>
          <w:u w:val="single"/>
        </w:rPr>
        <w:t>ВСЕ ДАННЫЕ ЗАПОЛНЯЮТСЯ В НЕОБХОДИМЫЕ ТАБЛИЦЫ.</w:t>
      </w:r>
    </w:p>
    <w:p w:rsidR="00CA6ACF" w:rsidRPr="00CA6ACF" w:rsidRDefault="00CA6ACF" w:rsidP="00CA6ACF">
      <w:pPr>
        <w:autoSpaceDE w:val="0"/>
        <w:autoSpaceDN w:val="0"/>
        <w:adjustRightInd w:val="0"/>
        <w:ind w:firstLine="709"/>
        <w:jc w:val="both"/>
        <w:rPr>
          <w:rFonts w:ascii="Times New Roman" w:hAnsi="Times New Roman" w:cs="Times New Roman"/>
        </w:rPr>
      </w:pPr>
    </w:p>
    <w:p w:rsidR="00D61AA2" w:rsidRPr="00D61AA2" w:rsidRDefault="00D61AA2" w:rsidP="00D61AA2">
      <w:pPr>
        <w:pStyle w:val="a3"/>
        <w:rPr>
          <w:rFonts w:ascii="Times New Roman" w:hAnsi="Times New Roman" w:cs="Times New Roman"/>
          <w:b/>
        </w:rPr>
      </w:pPr>
      <w:r w:rsidRPr="00D61AA2">
        <w:rPr>
          <w:rFonts w:ascii="Times New Roman" w:hAnsi="Times New Roman" w:cs="Times New Roman"/>
          <w:b/>
        </w:rPr>
        <w:t>1.2 Рельеф и геология</w:t>
      </w:r>
    </w:p>
    <w:p w:rsidR="00D61AA2" w:rsidRPr="00D61AA2" w:rsidRDefault="00D61AA2" w:rsidP="00D61AA2">
      <w:pPr>
        <w:pStyle w:val="a3"/>
        <w:rPr>
          <w:rFonts w:ascii="Times New Roman" w:hAnsi="Times New Roman" w:cs="Times New Roman"/>
          <w:b/>
        </w:rPr>
      </w:pPr>
      <w:r w:rsidRPr="00D61AA2">
        <w:rPr>
          <w:rFonts w:ascii="Times New Roman" w:hAnsi="Times New Roman" w:cs="Times New Roman"/>
          <w:b/>
        </w:rPr>
        <w:t>1.3 Гидрогеология</w:t>
      </w:r>
      <w:r w:rsidR="00CF65E4">
        <w:rPr>
          <w:rFonts w:ascii="Times New Roman" w:hAnsi="Times New Roman" w:cs="Times New Roman"/>
          <w:b/>
          <w:lang w:val="ru-RU"/>
        </w:rPr>
        <w:t xml:space="preserve"> и</w:t>
      </w:r>
      <w:r w:rsidRPr="00D61AA2">
        <w:rPr>
          <w:rFonts w:ascii="Times New Roman" w:hAnsi="Times New Roman" w:cs="Times New Roman"/>
          <w:b/>
        </w:rPr>
        <w:t xml:space="preserve"> гидрография</w:t>
      </w:r>
    </w:p>
    <w:p w:rsidR="00D61AA2" w:rsidRPr="00CF65E4" w:rsidRDefault="00D61AA2" w:rsidP="00D61AA2">
      <w:pPr>
        <w:pStyle w:val="a3"/>
        <w:rPr>
          <w:rFonts w:ascii="Times New Roman" w:hAnsi="Times New Roman" w:cs="Times New Roman"/>
          <w:b/>
        </w:rPr>
      </w:pPr>
      <w:r w:rsidRPr="00CF65E4">
        <w:rPr>
          <w:rFonts w:ascii="Times New Roman" w:hAnsi="Times New Roman" w:cs="Times New Roman"/>
          <w:b/>
        </w:rPr>
        <w:t xml:space="preserve">1.4 </w:t>
      </w:r>
      <w:r w:rsidR="00CF65E4" w:rsidRPr="00CF65E4">
        <w:rPr>
          <w:rFonts w:ascii="Times New Roman" w:hAnsi="Times New Roman" w:cs="Times New Roman"/>
          <w:b/>
        </w:rPr>
        <w:t>Растительность, почвы и грунты</w:t>
      </w:r>
    </w:p>
    <w:p w:rsidR="00D62CA7" w:rsidRPr="006454D9" w:rsidRDefault="00D62CA7" w:rsidP="00D62CA7">
      <w:pPr>
        <w:autoSpaceDE w:val="0"/>
        <w:autoSpaceDN w:val="0"/>
        <w:adjustRightInd w:val="0"/>
        <w:ind w:firstLine="709"/>
        <w:jc w:val="both"/>
        <w:rPr>
          <w:rFonts w:ascii="Times New Roman" w:hAnsi="Times New Roman" w:cs="Times New Roman"/>
        </w:rPr>
      </w:pPr>
      <w:r w:rsidRPr="006454D9">
        <w:rPr>
          <w:rFonts w:ascii="Times New Roman" w:hAnsi="Times New Roman" w:cs="Times New Roman"/>
        </w:rPr>
        <w:t>Привести сведения о преобладающих грунтах на участках дороги,</w:t>
      </w:r>
      <w:r>
        <w:rPr>
          <w:rFonts w:ascii="Times New Roman" w:hAnsi="Times New Roman" w:cs="Times New Roman"/>
        </w:rPr>
        <w:t xml:space="preserve"> </w:t>
      </w:r>
      <w:r w:rsidRPr="006454D9">
        <w:rPr>
          <w:rFonts w:ascii="Times New Roman" w:hAnsi="Times New Roman" w:cs="Times New Roman"/>
        </w:rPr>
        <w:t>характеристики их физико-механических свойств, группы по трудности</w:t>
      </w:r>
      <w:r>
        <w:rPr>
          <w:rFonts w:ascii="Times New Roman" w:hAnsi="Times New Roman" w:cs="Times New Roman"/>
        </w:rPr>
        <w:t xml:space="preserve"> </w:t>
      </w:r>
      <w:r w:rsidRPr="006454D9">
        <w:rPr>
          <w:rFonts w:ascii="Times New Roman" w:hAnsi="Times New Roman" w:cs="Times New Roman"/>
        </w:rPr>
        <w:t>разработки в зависимости от применяемых машин, степень пригодности</w:t>
      </w:r>
      <w:r>
        <w:rPr>
          <w:rFonts w:ascii="Times New Roman" w:hAnsi="Times New Roman" w:cs="Times New Roman"/>
        </w:rPr>
        <w:t xml:space="preserve"> </w:t>
      </w:r>
      <w:r w:rsidRPr="006454D9">
        <w:rPr>
          <w:rFonts w:ascii="Times New Roman" w:hAnsi="Times New Roman" w:cs="Times New Roman"/>
        </w:rPr>
        <w:t>для сооружения земляного полотна [10], [11], [</w:t>
      </w:r>
      <w:r>
        <w:rPr>
          <w:rFonts w:ascii="Times New Roman" w:hAnsi="Times New Roman" w:cs="Times New Roman"/>
        </w:rPr>
        <w:t>12</w:t>
      </w:r>
      <w:r w:rsidRPr="006454D9">
        <w:rPr>
          <w:rFonts w:ascii="Times New Roman" w:hAnsi="Times New Roman" w:cs="Times New Roman"/>
        </w:rPr>
        <w:t>], [</w:t>
      </w:r>
      <w:r>
        <w:rPr>
          <w:rFonts w:ascii="Times New Roman" w:hAnsi="Times New Roman" w:cs="Times New Roman"/>
        </w:rPr>
        <w:t>13</w:t>
      </w:r>
      <w:r w:rsidRPr="006454D9">
        <w:rPr>
          <w:rFonts w:ascii="Times New Roman" w:hAnsi="Times New Roman" w:cs="Times New Roman"/>
        </w:rPr>
        <w:t>]</w:t>
      </w:r>
      <w:r>
        <w:rPr>
          <w:rFonts w:ascii="Times New Roman" w:hAnsi="Times New Roman" w:cs="Times New Roman"/>
        </w:rPr>
        <w:t xml:space="preserve">. </w:t>
      </w:r>
      <w:r w:rsidRPr="006454D9">
        <w:rPr>
          <w:rFonts w:ascii="Times New Roman" w:hAnsi="Times New Roman" w:cs="Times New Roman"/>
        </w:rPr>
        <w:t>[</w:t>
      </w:r>
      <w:r>
        <w:rPr>
          <w:rFonts w:ascii="Times New Roman" w:hAnsi="Times New Roman" w:cs="Times New Roman"/>
        </w:rPr>
        <w:t>14</w:t>
      </w:r>
      <w:r w:rsidRPr="006454D9">
        <w:rPr>
          <w:rFonts w:ascii="Times New Roman" w:hAnsi="Times New Roman" w:cs="Times New Roman"/>
        </w:rPr>
        <w:t>].</w:t>
      </w:r>
    </w:p>
    <w:p w:rsidR="00CF65E4" w:rsidRDefault="00D62CA7" w:rsidP="00D62CA7">
      <w:pPr>
        <w:pStyle w:val="a3"/>
        <w:ind w:left="0" w:firstLine="709"/>
        <w:jc w:val="both"/>
        <w:rPr>
          <w:rFonts w:ascii="Times New Roman" w:hAnsi="Times New Roman" w:cs="Times New Roman"/>
        </w:rPr>
      </w:pPr>
      <w:r w:rsidRPr="006454D9">
        <w:rPr>
          <w:rFonts w:ascii="Times New Roman" w:hAnsi="Times New Roman" w:cs="Times New Roman"/>
        </w:rPr>
        <w:t>Определить типы увлажнения местности по участкам дороги с учётом условий отвода поверхностных вод и грунтово-гидрологических условий [1</w:t>
      </w:r>
      <w:r>
        <w:rPr>
          <w:rFonts w:ascii="Times New Roman" w:hAnsi="Times New Roman" w:cs="Times New Roman"/>
        </w:rPr>
        <w:t>7</w:t>
      </w:r>
      <w:r w:rsidRPr="006454D9">
        <w:rPr>
          <w:rFonts w:ascii="Times New Roman" w:hAnsi="Times New Roman" w:cs="Times New Roman"/>
        </w:rPr>
        <w:t>]</w:t>
      </w:r>
      <w:r>
        <w:rPr>
          <w:rFonts w:ascii="Times New Roman" w:hAnsi="Times New Roman" w:cs="Times New Roman"/>
        </w:rPr>
        <w:t xml:space="preserve">, </w:t>
      </w:r>
      <w:r w:rsidRPr="006454D9">
        <w:rPr>
          <w:rFonts w:ascii="Times New Roman" w:hAnsi="Times New Roman" w:cs="Times New Roman"/>
        </w:rPr>
        <w:t>[1</w:t>
      </w:r>
      <w:r>
        <w:rPr>
          <w:rFonts w:ascii="Times New Roman" w:hAnsi="Times New Roman" w:cs="Times New Roman"/>
        </w:rPr>
        <w:t>8</w:t>
      </w:r>
      <w:r w:rsidRPr="006454D9">
        <w:rPr>
          <w:rFonts w:ascii="Times New Roman" w:hAnsi="Times New Roman" w:cs="Times New Roman"/>
        </w:rPr>
        <w:t>]; стандартные оптимальные влажности и плотности грунтов, их</w:t>
      </w:r>
      <w:r>
        <w:rPr>
          <w:rFonts w:ascii="Times New Roman" w:hAnsi="Times New Roman" w:cs="Times New Roman"/>
        </w:rPr>
        <w:t xml:space="preserve"> </w:t>
      </w:r>
      <w:r w:rsidRPr="006454D9">
        <w:rPr>
          <w:rFonts w:ascii="Times New Roman" w:hAnsi="Times New Roman" w:cs="Times New Roman"/>
        </w:rPr>
        <w:t xml:space="preserve">коэффициенты уплотнения, относительного уплотнения (приложения </w:t>
      </w:r>
      <w:r>
        <w:rPr>
          <w:rFonts w:ascii="Times New Roman" w:hAnsi="Times New Roman" w:cs="Times New Roman"/>
        </w:rPr>
        <w:t>3</w:t>
      </w:r>
      <w:r w:rsidRPr="006454D9">
        <w:rPr>
          <w:rFonts w:ascii="Times New Roman" w:hAnsi="Times New Roman" w:cs="Times New Roman"/>
        </w:rPr>
        <w:t xml:space="preserve"> [1</w:t>
      </w:r>
      <w:r>
        <w:rPr>
          <w:rFonts w:ascii="Times New Roman" w:hAnsi="Times New Roman" w:cs="Times New Roman"/>
        </w:rPr>
        <w:t>6</w:t>
      </w:r>
      <w:r w:rsidRPr="006454D9">
        <w:rPr>
          <w:rFonts w:ascii="Times New Roman" w:hAnsi="Times New Roman" w:cs="Times New Roman"/>
        </w:rPr>
        <w:t>]), коэффициенты заложения откосов.</w:t>
      </w:r>
    </w:p>
    <w:p w:rsidR="0048764A" w:rsidRPr="0048764A" w:rsidRDefault="0048764A" w:rsidP="0048764A">
      <w:pPr>
        <w:widowControl/>
        <w:autoSpaceDE w:val="0"/>
        <w:autoSpaceDN w:val="0"/>
        <w:adjustRightInd w:val="0"/>
        <w:ind w:firstLine="709"/>
        <w:jc w:val="both"/>
        <w:rPr>
          <w:rFonts w:ascii="Times New Roman" w:eastAsiaTheme="minorHAnsi" w:hAnsi="Times New Roman" w:cs="Times New Roman"/>
          <w:b/>
          <w:i/>
          <w:color w:val="auto"/>
          <w:lang w:val="ru-RU" w:eastAsia="en-US"/>
        </w:rPr>
      </w:pPr>
      <w:r w:rsidRPr="0048764A">
        <w:rPr>
          <w:rFonts w:ascii="Times New Roman" w:eastAsiaTheme="minorHAnsi" w:hAnsi="Times New Roman" w:cs="Times New Roman"/>
          <w:b/>
          <w:i/>
          <w:color w:val="auto"/>
          <w:lang w:eastAsia="en-US"/>
        </w:rPr>
        <w:t xml:space="preserve">10 </w:t>
      </w:r>
      <w:r w:rsidRPr="0048764A">
        <w:rPr>
          <w:rFonts w:ascii="Times New Roman" w:eastAsiaTheme="minorHAnsi" w:hAnsi="Times New Roman" w:cs="Times New Roman"/>
          <w:b/>
          <w:i/>
          <w:color w:val="auto"/>
          <w:lang w:val="ru-RU" w:eastAsia="en-US"/>
        </w:rPr>
        <w:t>Руководство по сооружению земляного полотна автомобильных дорог. М.: Транспорт, 1982. – 160 с.</w:t>
      </w:r>
    </w:p>
    <w:p w:rsidR="0048764A" w:rsidRPr="0048764A" w:rsidRDefault="0048764A" w:rsidP="0048764A">
      <w:pPr>
        <w:widowControl/>
        <w:autoSpaceDE w:val="0"/>
        <w:autoSpaceDN w:val="0"/>
        <w:adjustRightInd w:val="0"/>
        <w:ind w:firstLine="709"/>
        <w:jc w:val="both"/>
        <w:rPr>
          <w:rFonts w:ascii="Times New Roman" w:eastAsiaTheme="minorHAnsi" w:hAnsi="Times New Roman" w:cs="Times New Roman"/>
          <w:b/>
          <w:i/>
          <w:color w:val="auto"/>
          <w:lang w:val="ru-RU" w:eastAsia="en-US"/>
        </w:rPr>
      </w:pPr>
      <w:r w:rsidRPr="0048764A">
        <w:rPr>
          <w:rFonts w:ascii="Times New Roman" w:eastAsiaTheme="minorHAnsi" w:hAnsi="Times New Roman" w:cs="Times New Roman"/>
          <w:b/>
          <w:i/>
          <w:color w:val="auto"/>
          <w:lang w:val="ru-RU" w:eastAsia="en-US"/>
        </w:rPr>
        <w:t xml:space="preserve">11 Е РК 8.04-01-2011. Сборник Е2. «Земляные работы. </w:t>
      </w:r>
      <w:proofErr w:type="spellStart"/>
      <w:r w:rsidRPr="0048764A">
        <w:rPr>
          <w:rFonts w:ascii="Times New Roman" w:eastAsiaTheme="minorHAnsi" w:hAnsi="Times New Roman" w:cs="Times New Roman"/>
          <w:b/>
          <w:i/>
          <w:color w:val="auto"/>
          <w:lang w:val="ru-RU" w:eastAsia="en-US"/>
        </w:rPr>
        <w:t>Вып</w:t>
      </w:r>
      <w:proofErr w:type="spellEnd"/>
      <w:r w:rsidRPr="0048764A">
        <w:rPr>
          <w:rFonts w:ascii="Times New Roman" w:eastAsiaTheme="minorHAnsi" w:hAnsi="Times New Roman" w:cs="Times New Roman"/>
          <w:b/>
          <w:i/>
          <w:color w:val="auto"/>
          <w:lang w:val="ru-RU" w:eastAsia="en-US"/>
        </w:rPr>
        <w:t>. 1. Механизированные и ручные земляные работы». Издание официальное. Агентство Республики Казахстан по делам строительства и жилищно-коммунального хозяйства. Астана 2011 – 491с.</w:t>
      </w:r>
    </w:p>
    <w:p w:rsidR="0048764A" w:rsidRPr="0048764A" w:rsidRDefault="0048764A" w:rsidP="0048764A">
      <w:pPr>
        <w:widowControl/>
        <w:autoSpaceDE w:val="0"/>
        <w:autoSpaceDN w:val="0"/>
        <w:adjustRightInd w:val="0"/>
        <w:ind w:firstLine="709"/>
        <w:jc w:val="both"/>
        <w:rPr>
          <w:rFonts w:ascii="Times New Roman" w:eastAsiaTheme="minorHAnsi" w:hAnsi="Times New Roman" w:cs="Times New Roman"/>
          <w:b/>
          <w:i/>
          <w:color w:val="auto"/>
          <w:lang w:eastAsia="en-US"/>
        </w:rPr>
      </w:pPr>
      <w:r w:rsidRPr="0048764A">
        <w:rPr>
          <w:rFonts w:ascii="Times New Roman" w:eastAsiaTheme="minorHAnsi" w:hAnsi="Times New Roman" w:cs="Times New Roman"/>
          <w:b/>
          <w:i/>
          <w:color w:val="auto"/>
          <w:lang w:eastAsia="en-US"/>
        </w:rPr>
        <w:t>12 Строительные материалы: учебник для студентов ВПО, обучающихся по направлению 270800 «Строительство» / Ю.Г. Мещеряков, С.В. Федоров; НОУ ДПО «ЦИПК». – СПб, 2013. – 400 с.</w:t>
      </w:r>
    </w:p>
    <w:p w:rsidR="0048764A" w:rsidRPr="0048764A" w:rsidRDefault="0048764A" w:rsidP="0048764A">
      <w:pPr>
        <w:widowControl/>
        <w:autoSpaceDE w:val="0"/>
        <w:autoSpaceDN w:val="0"/>
        <w:adjustRightInd w:val="0"/>
        <w:ind w:firstLine="709"/>
        <w:jc w:val="both"/>
        <w:rPr>
          <w:rFonts w:ascii="Times New Roman" w:eastAsiaTheme="minorHAnsi" w:hAnsi="Times New Roman" w:cs="Times New Roman"/>
          <w:b/>
          <w:i/>
          <w:color w:val="auto"/>
          <w:lang w:eastAsia="en-US"/>
        </w:rPr>
      </w:pPr>
      <w:r w:rsidRPr="0048764A">
        <w:rPr>
          <w:rFonts w:ascii="Times New Roman" w:eastAsiaTheme="minorHAnsi" w:hAnsi="Times New Roman" w:cs="Times New Roman"/>
          <w:b/>
          <w:i/>
          <w:color w:val="auto"/>
          <w:lang w:eastAsia="en-US"/>
        </w:rPr>
        <w:lastRenderedPageBreak/>
        <w:t>13 Строительное материаловедение: учебное пособие / Л.И. Дворкин, Л.О. Дворкин – М. : Инфра-Инженерия, 2013. – 832 с.</w:t>
      </w:r>
    </w:p>
    <w:p w:rsidR="0048764A" w:rsidRPr="0048764A" w:rsidRDefault="0048764A" w:rsidP="0048764A">
      <w:pPr>
        <w:widowControl/>
        <w:autoSpaceDE w:val="0"/>
        <w:autoSpaceDN w:val="0"/>
        <w:adjustRightInd w:val="0"/>
        <w:ind w:firstLine="709"/>
        <w:jc w:val="both"/>
        <w:rPr>
          <w:rFonts w:ascii="Times New Roman" w:eastAsiaTheme="minorHAnsi" w:hAnsi="Times New Roman" w:cs="Times New Roman"/>
          <w:b/>
          <w:i/>
          <w:color w:val="auto"/>
          <w:lang w:eastAsia="en-US"/>
        </w:rPr>
      </w:pPr>
      <w:r w:rsidRPr="0048764A">
        <w:rPr>
          <w:rFonts w:ascii="Times New Roman" w:eastAsiaTheme="minorHAnsi" w:hAnsi="Times New Roman" w:cs="Times New Roman"/>
          <w:b/>
          <w:i/>
          <w:color w:val="auto"/>
          <w:lang w:eastAsia="en-US"/>
        </w:rPr>
        <w:t>14 ГОСТ 25100-2011 Грунты. Классификация</w:t>
      </w:r>
    </w:p>
    <w:p w:rsidR="0048764A" w:rsidRPr="0048764A" w:rsidRDefault="0048764A" w:rsidP="0048764A">
      <w:pPr>
        <w:widowControl/>
        <w:autoSpaceDE w:val="0"/>
        <w:autoSpaceDN w:val="0"/>
        <w:adjustRightInd w:val="0"/>
        <w:ind w:firstLine="709"/>
        <w:jc w:val="both"/>
        <w:rPr>
          <w:rFonts w:ascii="Times New Roman" w:eastAsiaTheme="minorHAnsi" w:hAnsi="Times New Roman" w:cs="Times New Roman"/>
          <w:b/>
          <w:i/>
          <w:color w:val="auto"/>
          <w:lang w:eastAsia="en-US"/>
        </w:rPr>
      </w:pPr>
      <w:r w:rsidRPr="0048764A">
        <w:rPr>
          <w:rFonts w:ascii="Times New Roman" w:eastAsiaTheme="minorHAnsi" w:hAnsi="Times New Roman" w:cs="Times New Roman"/>
          <w:b/>
          <w:i/>
          <w:color w:val="auto"/>
          <w:lang w:eastAsia="en-US"/>
        </w:rPr>
        <w:t xml:space="preserve">15 </w:t>
      </w:r>
      <w:r w:rsidRPr="0048764A">
        <w:rPr>
          <w:rFonts w:ascii="Times New Roman" w:eastAsiaTheme="minorHAnsi" w:hAnsi="Times New Roman" w:cs="Times New Roman"/>
          <w:b/>
          <w:i/>
          <w:color w:val="auto"/>
          <w:lang w:val="ru-RU" w:eastAsia="en-US"/>
        </w:rPr>
        <w:t>СП 78.13330.2012, АВТОМОБИЛЬНЫЕ ДОРОГИ</w:t>
      </w:r>
      <w:r w:rsidRPr="0048764A">
        <w:rPr>
          <w:rFonts w:ascii="Times New Roman" w:eastAsiaTheme="minorHAnsi" w:hAnsi="Times New Roman" w:cs="Times New Roman"/>
          <w:b/>
          <w:i/>
          <w:color w:val="auto"/>
          <w:lang w:eastAsia="en-US"/>
        </w:rPr>
        <w:t>, Актуализированная редакция СНиП 3.06.03-85, Издание официальное, Москва, 2012 г.</w:t>
      </w:r>
    </w:p>
    <w:p w:rsidR="0048764A" w:rsidRPr="0048764A" w:rsidRDefault="0048764A" w:rsidP="0048764A">
      <w:pPr>
        <w:widowControl/>
        <w:autoSpaceDE w:val="0"/>
        <w:autoSpaceDN w:val="0"/>
        <w:adjustRightInd w:val="0"/>
        <w:ind w:firstLine="709"/>
        <w:jc w:val="both"/>
        <w:rPr>
          <w:rFonts w:ascii="Times New Roman" w:eastAsiaTheme="minorHAnsi" w:hAnsi="Times New Roman" w:cs="Times New Roman"/>
          <w:b/>
          <w:i/>
          <w:color w:val="auto"/>
          <w:lang w:eastAsia="en-US"/>
        </w:rPr>
      </w:pPr>
      <w:r w:rsidRPr="0048764A">
        <w:rPr>
          <w:rFonts w:ascii="Times New Roman" w:eastAsiaTheme="minorHAnsi" w:hAnsi="Times New Roman" w:cs="Times New Roman"/>
          <w:b/>
          <w:i/>
          <w:color w:val="auto"/>
          <w:lang w:eastAsia="en-US"/>
        </w:rPr>
        <w:t>16 СНиП РК 3.03-09-2006* АВТОМОБИЛЬНЫЕ ДОРОГИ, Аcтана 2009</w:t>
      </w:r>
    </w:p>
    <w:p w:rsidR="0048764A" w:rsidRPr="0048764A" w:rsidRDefault="0048764A" w:rsidP="0048764A">
      <w:pPr>
        <w:widowControl/>
        <w:autoSpaceDE w:val="0"/>
        <w:autoSpaceDN w:val="0"/>
        <w:adjustRightInd w:val="0"/>
        <w:ind w:firstLine="709"/>
        <w:jc w:val="both"/>
        <w:rPr>
          <w:rFonts w:ascii="Times New Roman" w:eastAsiaTheme="minorHAnsi" w:hAnsi="Times New Roman" w:cs="Times New Roman"/>
          <w:b/>
          <w:i/>
          <w:color w:val="auto"/>
          <w:lang w:eastAsia="en-US"/>
        </w:rPr>
      </w:pPr>
      <w:r w:rsidRPr="0048764A">
        <w:rPr>
          <w:rFonts w:ascii="Times New Roman" w:eastAsiaTheme="minorHAnsi" w:hAnsi="Times New Roman" w:cs="Times New Roman"/>
          <w:b/>
          <w:i/>
          <w:color w:val="auto"/>
          <w:lang w:eastAsia="en-US"/>
        </w:rPr>
        <w:t>17 Технологические карты на устройство земляного полотна и дорожной одежды. – М.: Информавтодор, 2004. – 360 с.</w:t>
      </w:r>
    </w:p>
    <w:p w:rsidR="0048764A" w:rsidRPr="0048764A" w:rsidRDefault="0048764A" w:rsidP="0048764A">
      <w:pPr>
        <w:widowControl/>
        <w:autoSpaceDE w:val="0"/>
        <w:autoSpaceDN w:val="0"/>
        <w:adjustRightInd w:val="0"/>
        <w:ind w:firstLine="709"/>
        <w:jc w:val="both"/>
        <w:rPr>
          <w:rFonts w:ascii="Times New Roman" w:eastAsiaTheme="minorHAnsi" w:hAnsi="Times New Roman" w:cs="Times New Roman"/>
          <w:b/>
          <w:i/>
          <w:color w:val="auto"/>
          <w:lang w:val="ru-RU" w:eastAsia="en-US"/>
        </w:rPr>
      </w:pPr>
      <w:r w:rsidRPr="0048764A">
        <w:rPr>
          <w:rFonts w:ascii="Times New Roman" w:eastAsiaTheme="minorHAnsi" w:hAnsi="Times New Roman" w:cs="Times New Roman"/>
          <w:b/>
          <w:i/>
          <w:color w:val="auto"/>
          <w:lang w:eastAsia="en-US"/>
        </w:rPr>
        <w:t>18. Строительство автомобильных дорог: справочник инженера-дорожника / под ред. В. А. Бочина. – М.: Транспорт, 1980. – 512 с.</w:t>
      </w:r>
    </w:p>
    <w:p w:rsidR="00D62CA7" w:rsidRDefault="00D62CA7" w:rsidP="00D62CA7">
      <w:pPr>
        <w:pStyle w:val="a3"/>
        <w:ind w:left="0" w:firstLine="709"/>
        <w:jc w:val="both"/>
        <w:rPr>
          <w:rFonts w:ascii="Times New Roman" w:hAnsi="Times New Roman" w:cs="Times New Roman"/>
          <w:b/>
        </w:rPr>
      </w:pPr>
    </w:p>
    <w:p w:rsidR="00D61AA2" w:rsidRPr="00CF65E4" w:rsidRDefault="00D61AA2" w:rsidP="00D61AA2">
      <w:pPr>
        <w:pStyle w:val="a3"/>
        <w:rPr>
          <w:rFonts w:ascii="Times New Roman" w:hAnsi="Times New Roman" w:cs="Times New Roman"/>
          <w:b/>
        </w:rPr>
      </w:pPr>
      <w:r w:rsidRPr="00CF65E4">
        <w:rPr>
          <w:rFonts w:ascii="Times New Roman" w:hAnsi="Times New Roman" w:cs="Times New Roman"/>
          <w:b/>
        </w:rPr>
        <w:t xml:space="preserve">1.5 </w:t>
      </w:r>
      <w:r w:rsidR="00CF65E4" w:rsidRPr="00CF65E4">
        <w:rPr>
          <w:rFonts w:ascii="Times New Roman" w:hAnsi="Times New Roman" w:cs="Times New Roman"/>
          <w:b/>
        </w:rPr>
        <w:t>Выводы по главе</w:t>
      </w:r>
    </w:p>
    <w:p w:rsidR="00D61AA2" w:rsidRDefault="00D61AA2" w:rsidP="0018079E">
      <w:pPr>
        <w:pStyle w:val="290"/>
        <w:shd w:val="clear" w:color="auto" w:fill="auto"/>
        <w:spacing w:before="0" w:line="240" w:lineRule="auto"/>
        <w:ind w:left="20" w:firstLine="689"/>
        <w:rPr>
          <w:sz w:val="24"/>
          <w:szCs w:val="24"/>
          <w:lang w:val="kk-KZ"/>
        </w:rPr>
      </w:pPr>
    </w:p>
    <w:p w:rsidR="00CF65E4" w:rsidRPr="00CF65E4" w:rsidRDefault="00CF65E4" w:rsidP="00CF65E4">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CF65E4">
        <w:rPr>
          <w:rFonts w:ascii="Times New Roman" w:eastAsia="TimesNewRomanPSMT" w:hAnsi="Times New Roman" w:cs="Times New Roman"/>
          <w:color w:val="auto"/>
          <w:lang w:val="ru-RU" w:eastAsia="en-US"/>
        </w:rPr>
        <w:t>Качественное земляное полотно является необходимым условием</w:t>
      </w:r>
      <w:r>
        <w:rPr>
          <w:rFonts w:ascii="Times New Roman" w:eastAsia="TimesNewRomanPSMT" w:hAnsi="Times New Roman" w:cs="Times New Roman"/>
          <w:color w:val="auto"/>
          <w:lang w:val="ru-RU" w:eastAsia="en-US"/>
        </w:rPr>
        <w:t xml:space="preserve"> </w:t>
      </w:r>
      <w:r w:rsidRPr="00CF65E4">
        <w:rPr>
          <w:rFonts w:ascii="Times New Roman" w:eastAsia="TimesNewRomanPSMT" w:hAnsi="Times New Roman" w:cs="Times New Roman"/>
          <w:color w:val="auto"/>
          <w:lang w:val="ru-RU" w:eastAsia="en-US"/>
        </w:rPr>
        <w:t>строительства современных автомобильных дорог с высокими технико-эксплуатационными показателями.</w:t>
      </w:r>
      <w:r>
        <w:rPr>
          <w:rFonts w:ascii="Times New Roman" w:eastAsia="TimesNewRomanPSMT" w:hAnsi="Times New Roman" w:cs="Times New Roman"/>
          <w:color w:val="auto"/>
          <w:lang w:val="ru-RU" w:eastAsia="en-US"/>
        </w:rPr>
        <w:t xml:space="preserve"> </w:t>
      </w:r>
      <w:r w:rsidRPr="00CF65E4">
        <w:rPr>
          <w:rFonts w:ascii="Times New Roman" w:eastAsia="TimesNewRomanPSMT" w:hAnsi="Times New Roman" w:cs="Times New Roman"/>
          <w:color w:val="auto"/>
          <w:lang w:val="ru-RU" w:eastAsia="en-US"/>
        </w:rPr>
        <w:t>Строительство земляного полотна с требуемыми показателями не</w:t>
      </w:r>
      <w:r>
        <w:rPr>
          <w:rFonts w:ascii="Times New Roman" w:eastAsia="TimesNewRomanPSMT" w:hAnsi="Times New Roman" w:cs="Times New Roman"/>
          <w:color w:val="auto"/>
          <w:lang w:val="ru-RU" w:eastAsia="en-US"/>
        </w:rPr>
        <w:t xml:space="preserve"> </w:t>
      </w:r>
      <w:r w:rsidRPr="00CF65E4">
        <w:rPr>
          <w:rFonts w:ascii="Times New Roman" w:eastAsia="TimesNewRomanPSMT" w:hAnsi="Times New Roman" w:cs="Times New Roman"/>
          <w:color w:val="auto"/>
          <w:lang w:val="ru-RU" w:eastAsia="en-US"/>
        </w:rPr>
        <w:t>требует больших материальных затрат (как, например, дорожная одежда).</w:t>
      </w:r>
    </w:p>
    <w:p w:rsidR="00CF65E4" w:rsidRDefault="00CF65E4" w:rsidP="00CF65E4">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CF65E4">
        <w:rPr>
          <w:rFonts w:ascii="Times New Roman" w:eastAsia="TimesNewRomanPSMT" w:hAnsi="Times New Roman" w:cs="Times New Roman"/>
          <w:color w:val="auto"/>
          <w:lang w:val="ru-RU" w:eastAsia="en-US"/>
        </w:rPr>
        <w:t>Для выполнения этого требования необходимо соблюдать все существующие технические, технологические нормы, правила и рекомендации.</w:t>
      </w:r>
    </w:p>
    <w:p w:rsidR="00D61AA2" w:rsidRDefault="00CF65E4" w:rsidP="00CF65E4">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CF65E4">
        <w:rPr>
          <w:rFonts w:ascii="Times New Roman" w:eastAsia="TimesNewRomanPSMT" w:hAnsi="Times New Roman" w:cs="Times New Roman"/>
          <w:b/>
          <w:color w:val="auto"/>
          <w:lang w:val="ru-RU" w:eastAsia="en-US"/>
        </w:rPr>
        <w:t>Земляное полотно</w:t>
      </w:r>
      <w:r w:rsidRPr="00CF65E4">
        <w:rPr>
          <w:rFonts w:ascii="Times New Roman" w:eastAsia="TimesNewRomanPSMT" w:hAnsi="Times New Roman" w:cs="Times New Roman"/>
          <w:color w:val="auto"/>
          <w:lang w:val="ru-RU" w:eastAsia="en-US"/>
        </w:rPr>
        <w:t xml:space="preserve"> является одним из основных элементов автомобильной дороги.</w:t>
      </w:r>
    </w:p>
    <w:p w:rsidR="00CA54E4" w:rsidRPr="00CA54E4" w:rsidRDefault="00CA54E4" w:rsidP="00CA54E4">
      <w:pPr>
        <w:widowControl/>
        <w:shd w:val="clear" w:color="auto" w:fill="FFFFFF"/>
        <w:ind w:firstLine="709"/>
        <w:jc w:val="both"/>
        <w:rPr>
          <w:rFonts w:ascii="Times New Roman" w:eastAsia="TimesNewRoman" w:hAnsi="Times New Roman" w:cs="Times New Roman"/>
        </w:rPr>
      </w:pPr>
      <w:r w:rsidRPr="00CA54E4">
        <w:rPr>
          <w:rFonts w:ascii="Times New Roman" w:eastAsia="TimesNewRoman" w:hAnsi="Times New Roman" w:cs="Times New Roman"/>
          <w:b/>
        </w:rPr>
        <w:t>Земляное полотно</w:t>
      </w:r>
      <w:r w:rsidRPr="00CA54E4">
        <w:rPr>
          <w:rFonts w:ascii="Times New Roman" w:eastAsia="TimesNewRoman" w:hAnsi="Times New Roman" w:cs="Times New Roman"/>
        </w:rPr>
        <w:t xml:space="preserve"> – конструктивный элемент автомобильной дороги, обеспечивающий её проектное положение, прочность, устойчивость, незаносимость и безопасность движения по ней, а так же массив грунта,  на котором размещаются дорожная одежда, обочины, водопропускные трубы, опоры мостов и другие элементы системы дорожного водоотвода.</w:t>
      </w:r>
    </w:p>
    <w:p w:rsidR="00CF65E4" w:rsidRPr="00CA54E4" w:rsidRDefault="00CA54E4" w:rsidP="00CA54E4">
      <w:pPr>
        <w:widowControl/>
        <w:autoSpaceDE w:val="0"/>
        <w:autoSpaceDN w:val="0"/>
        <w:adjustRightInd w:val="0"/>
        <w:ind w:firstLine="709"/>
        <w:jc w:val="both"/>
        <w:rPr>
          <w:rStyle w:val="a7"/>
          <w:rFonts w:ascii="Times New Roman" w:hAnsi="Times New Roman" w:cs="Times New Roman"/>
          <w:b w:val="0"/>
        </w:rPr>
      </w:pPr>
      <w:r w:rsidRPr="00CA54E4">
        <w:rPr>
          <w:rFonts w:ascii="Times New Roman" w:hAnsi="Times New Roman" w:cs="Times New Roman"/>
        </w:rPr>
        <w:t xml:space="preserve">На протяжении всего срока службы дороги геометрическая форма земляного полотна должна оставаться неизменной. </w:t>
      </w:r>
      <w:r w:rsidRPr="00CA54E4">
        <w:rPr>
          <w:rFonts w:ascii="Times New Roman" w:hAnsi="Times New Roman" w:cs="Times New Roman"/>
          <w:b/>
          <w:i/>
        </w:rPr>
        <w:t>Основными параметрами конструкции земляного полотна являются ширина, высота насыпи или глубина выемки, крутизна откосов, уклоны поверхности.</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lang w:bidi="ru-RU"/>
        </w:rPr>
        <w:t>Все работы, выполняемые па строительстве автомобильных дорог, по назначению, применяемым средствам производства и характерным особенностям организации делят на три группы:</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lang w:bidi="ru-RU"/>
        </w:rPr>
        <w:t>а) строительно-монтажные;</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lang w:bidi="ru-RU"/>
        </w:rPr>
        <w:t>б) заготовительные;</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lang w:bidi="ru-RU"/>
        </w:rPr>
        <w:t>в) транспортные.</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b/>
          <w:i/>
          <w:iCs/>
          <w:lang w:bidi="ru-RU"/>
        </w:rPr>
        <w:t>Строительно-монтажными</w:t>
      </w:r>
      <w:r w:rsidRPr="00CA54E4">
        <w:rPr>
          <w:rFonts w:ascii="Times New Roman" w:hAnsi="Times New Roman" w:cs="Times New Roman"/>
          <w:lang w:bidi="ru-RU"/>
        </w:rPr>
        <w:t xml:space="preserve"> называют работы, выполняемые не</w:t>
      </w:r>
      <w:r w:rsidRPr="00CA54E4">
        <w:rPr>
          <w:rFonts w:ascii="Times New Roman" w:hAnsi="Times New Roman" w:cs="Times New Roman"/>
          <w:lang w:bidi="ru-RU"/>
        </w:rPr>
        <w:softHyphen/>
        <w:t>посредственно на объекте по возведению и монтажу сооружений, предусмотренных проектом. После окончания строительно-монтажных работ эти сооружения должны быть сданы в эксплуатацию, в результате которой через некоторый промежуток времени окупаются расходы на их устройство.</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lang w:bidi="ru-RU"/>
        </w:rPr>
        <w:t>На дорожном строительстве к строительно-монтажным относят работы по устройству земляного полотна, дорожных одежд, искусственных сооружений, зданий эксплуатационной и транспортной службы, а также по устройству временных сооружений жилого, бытового и производственного назначения. В большинстве случаев не менее 90% строительно-монтажных работ выполняют непосредственно на строительстве дороги, включая все ее сооружения и обустройства, и не более 10% приходится на устройство сооружений временного типа, предназначенных для обслуживания основного строительства.</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lang w:bidi="ru-RU"/>
        </w:rPr>
        <w:t>По повторяемости и равномерности распределения объемов строительно-монтажные работы разделяют на:</w:t>
      </w:r>
    </w:p>
    <w:p w:rsidR="00CA54E4" w:rsidRPr="00CA54E4" w:rsidRDefault="00CA54E4" w:rsidP="00CA54E4">
      <w:pPr>
        <w:numPr>
          <w:ilvl w:val="0"/>
          <w:numId w:val="37"/>
        </w:numPr>
        <w:shd w:val="clear" w:color="auto" w:fill="FFFFFF"/>
        <w:autoSpaceDE w:val="0"/>
        <w:autoSpaceDN w:val="0"/>
        <w:adjustRightInd w:val="0"/>
        <w:jc w:val="both"/>
        <w:rPr>
          <w:rFonts w:ascii="Times New Roman" w:hAnsi="Times New Roman" w:cs="Times New Roman"/>
          <w:lang w:bidi="ru-RU"/>
        </w:rPr>
      </w:pPr>
      <w:r w:rsidRPr="00CA54E4">
        <w:rPr>
          <w:rFonts w:ascii="Times New Roman" w:hAnsi="Times New Roman" w:cs="Times New Roman"/>
          <w:lang w:bidi="ru-RU"/>
        </w:rPr>
        <w:t>линейные;</w:t>
      </w:r>
    </w:p>
    <w:p w:rsidR="00CA54E4" w:rsidRPr="00CA54E4" w:rsidRDefault="00CA54E4" w:rsidP="00CA54E4">
      <w:pPr>
        <w:numPr>
          <w:ilvl w:val="0"/>
          <w:numId w:val="37"/>
        </w:numPr>
        <w:shd w:val="clear" w:color="auto" w:fill="FFFFFF"/>
        <w:autoSpaceDE w:val="0"/>
        <w:autoSpaceDN w:val="0"/>
        <w:adjustRightInd w:val="0"/>
        <w:jc w:val="both"/>
        <w:rPr>
          <w:rFonts w:ascii="Times New Roman" w:hAnsi="Times New Roman" w:cs="Times New Roman"/>
          <w:lang w:bidi="ru-RU"/>
        </w:rPr>
      </w:pPr>
      <w:r w:rsidRPr="00CA54E4">
        <w:rPr>
          <w:rFonts w:ascii="Times New Roman" w:hAnsi="Times New Roman" w:cs="Times New Roman"/>
          <w:lang w:bidi="ru-RU"/>
        </w:rPr>
        <w:t>сосредоточенные.</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b/>
          <w:bCs/>
          <w:i/>
          <w:iCs/>
          <w:lang w:bidi="ru-RU"/>
        </w:rPr>
        <w:t xml:space="preserve">Линейные работы </w:t>
      </w:r>
      <w:r w:rsidRPr="00CA54E4">
        <w:rPr>
          <w:rFonts w:ascii="Times New Roman" w:hAnsi="Times New Roman" w:cs="Times New Roman"/>
          <w:lang w:bidi="ru-RU"/>
        </w:rPr>
        <w:t xml:space="preserve">– работы небольших объемов на большом протяжении. </w:t>
      </w:r>
      <w:r w:rsidRPr="00CA54E4">
        <w:rPr>
          <w:rFonts w:ascii="Times New Roman" w:hAnsi="Times New Roman" w:cs="Times New Roman"/>
          <w:b/>
          <w:i/>
          <w:lang w:bidi="ru-RU"/>
        </w:rPr>
        <w:t>Линейными</w:t>
      </w:r>
      <w:r w:rsidRPr="00CA54E4">
        <w:rPr>
          <w:rFonts w:ascii="Times New Roman" w:hAnsi="Times New Roman" w:cs="Times New Roman"/>
          <w:lang w:bidi="ru-RU"/>
        </w:rPr>
        <w:t xml:space="preserve"> называют работы, объемы которых равномерно распределены по всей строящейся дороге и повторяются на каждом километре лишь с небольшими отклонениями от средних значений.</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lang w:bidi="ru-RU"/>
        </w:rPr>
        <w:t>К линейным работам относят устройство земляного полотна в небольших насыпях и выемках, постройку оснований и покрытий, труб и малых мостов, установку дорожных знаков и ограждений. Наиболее объемные линейные работы — постройка земляного полотна и дорожных одежд — размещены непрерывно на всей дороге. Другие виды линейных работ: постройка труб, малых мостов, устройство ограждений и дорожных знаков — периодически повторяются.</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lang w:bidi="ru-RU"/>
        </w:rPr>
        <w:t>Линейные работы на дорожном строительстве обычно являются основными. В средних условиях их стоимость составляет от 80 до 90% от общей стоимости всего строительства.</w:t>
      </w:r>
    </w:p>
    <w:p w:rsidR="00CA54E4" w:rsidRP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b/>
          <w:i/>
          <w:lang w:bidi="ru-RU"/>
        </w:rPr>
        <w:t>Сосредоточенными</w:t>
      </w:r>
      <w:r w:rsidRPr="00CA54E4">
        <w:rPr>
          <w:rFonts w:ascii="Times New Roman" w:hAnsi="Times New Roman" w:cs="Times New Roman"/>
          <w:lang w:bidi="ru-RU"/>
        </w:rPr>
        <w:t xml:space="preserve"> называют работы, которые выполняют на отдельных коротких участках дороги. По сложности производства, трудоемкости и большим объемам они резко отличаются от работ на смежных участках.</w:t>
      </w:r>
    </w:p>
    <w:p w:rsidR="00CA54E4" w:rsidRDefault="00CA54E4" w:rsidP="00CA54E4">
      <w:pPr>
        <w:shd w:val="clear" w:color="auto" w:fill="FFFFFF"/>
        <w:autoSpaceDE w:val="0"/>
        <w:autoSpaceDN w:val="0"/>
        <w:adjustRightInd w:val="0"/>
        <w:ind w:firstLine="720"/>
        <w:jc w:val="both"/>
        <w:rPr>
          <w:rFonts w:ascii="Times New Roman" w:hAnsi="Times New Roman" w:cs="Times New Roman"/>
          <w:lang w:bidi="ru-RU"/>
        </w:rPr>
      </w:pPr>
      <w:r w:rsidRPr="00CA54E4">
        <w:rPr>
          <w:rFonts w:ascii="Times New Roman" w:hAnsi="Times New Roman" w:cs="Times New Roman"/>
          <w:lang w:bidi="ru-RU"/>
        </w:rPr>
        <w:t>К сосредоточенным работам относят устройство глубоких выемок и высоких насыпей, большие объемы скальных работ, постройку больших и средних мостов, комплексов зданий дорожной и автотранспортной службы, крупных производственных предприятий (заводов и баз) и т. д.</w:t>
      </w:r>
    </w:p>
    <w:p w:rsidR="00D62CA7" w:rsidRPr="00D62CA7" w:rsidRDefault="00D62CA7" w:rsidP="00D62CA7">
      <w:pPr>
        <w:shd w:val="clear" w:color="auto" w:fill="FFFFFF"/>
        <w:tabs>
          <w:tab w:val="left" w:pos="720"/>
        </w:tabs>
        <w:autoSpaceDE w:val="0"/>
        <w:autoSpaceDN w:val="0"/>
        <w:adjustRightInd w:val="0"/>
        <w:ind w:firstLine="720"/>
        <w:jc w:val="both"/>
        <w:rPr>
          <w:rFonts w:ascii="Times New Roman" w:hAnsi="Times New Roman" w:cs="Times New Roman"/>
          <w:lang w:val="ru-RU" w:bidi="ru-RU"/>
        </w:rPr>
      </w:pPr>
      <w:r w:rsidRPr="00D62CA7">
        <w:rPr>
          <w:rFonts w:ascii="Times New Roman" w:hAnsi="Times New Roman" w:cs="Times New Roman"/>
          <w:b/>
          <w:i/>
          <w:iCs/>
          <w:lang w:val="ru-RU" w:bidi="ru-RU"/>
        </w:rPr>
        <w:t>Заготовительными</w:t>
      </w:r>
      <w:r w:rsidRPr="00D62CA7">
        <w:rPr>
          <w:rFonts w:ascii="Times New Roman" w:hAnsi="Times New Roman" w:cs="Times New Roman"/>
          <w:lang w:val="ru-RU" w:bidi="ru-RU"/>
        </w:rPr>
        <w:t xml:space="preserve"> называют работы по заготовке </w:t>
      </w:r>
      <w:proofErr w:type="spellStart"/>
      <w:r w:rsidRPr="00D62CA7">
        <w:rPr>
          <w:rFonts w:ascii="Times New Roman" w:hAnsi="Times New Roman" w:cs="Times New Roman"/>
          <w:lang w:val="ru-RU" w:bidi="ru-RU"/>
        </w:rPr>
        <w:t>дорожно</w:t>
      </w:r>
      <w:r w:rsidRPr="00D62CA7">
        <w:rPr>
          <w:rFonts w:ascii="Times New Roman" w:hAnsi="Times New Roman" w:cs="Times New Roman"/>
          <w:lang w:val="ru-RU" w:bidi="ru-RU"/>
        </w:rPr>
        <w:softHyphen/>
      </w:r>
      <w:proofErr w:type="spellEnd"/>
      <w:r w:rsidRPr="00D62CA7">
        <w:rPr>
          <w:rFonts w:ascii="Times New Roman" w:hAnsi="Times New Roman" w:cs="Times New Roman"/>
          <w:lang w:bidi="ru-RU"/>
        </w:rPr>
        <w:t>-</w:t>
      </w:r>
      <w:r w:rsidRPr="00D62CA7">
        <w:rPr>
          <w:rFonts w:ascii="Times New Roman" w:hAnsi="Times New Roman" w:cs="Times New Roman"/>
          <w:lang w:val="ru-RU" w:bidi="ru-RU"/>
        </w:rPr>
        <w:t>строительных материалов (камня, песка, гравия), полуфабрикатов (бетонной и асфальтобетонной смесей, грунт</w:t>
      </w:r>
      <w:r w:rsidRPr="00D62CA7">
        <w:rPr>
          <w:rFonts w:ascii="Times New Roman" w:hAnsi="Times New Roman" w:cs="Times New Roman"/>
          <w:lang w:bidi="ru-RU"/>
        </w:rPr>
        <w:t>о</w:t>
      </w:r>
      <w:r w:rsidRPr="00D62CA7">
        <w:rPr>
          <w:rFonts w:ascii="Times New Roman" w:hAnsi="Times New Roman" w:cs="Times New Roman"/>
          <w:lang w:val="ru-RU" w:bidi="ru-RU"/>
        </w:rPr>
        <w:t>-асфальта) и готовых деталей и изделий (железобетонных колец для труб, балок для мостов, плит для сборных покрытий).</w:t>
      </w:r>
    </w:p>
    <w:p w:rsidR="00D62CA7" w:rsidRPr="00D62CA7" w:rsidRDefault="00D62CA7" w:rsidP="00D62CA7">
      <w:pPr>
        <w:shd w:val="clear" w:color="auto" w:fill="FFFFFF"/>
        <w:tabs>
          <w:tab w:val="left" w:pos="720"/>
        </w:tabs>
        <w:autoSpaceDE w:val="0"/>
        <w:autoSpaceDN w:val="0"/>
        <w:adjustRightInd w:val="0"/>
        <w:ind w:firstLine="720"/>
        <w:jc w:val="both"/>
        <w:rPr>
          <w:rFonts w:ascii="Times New Roman" w:hAnsi="Times New Roman" w:cs="Times New Roman"/>
          <w:lang w:val="ru-RU" w:bidi="ru-RU"/>
        </w:rPr>
      </w:pPr>
      <w:r w:rsidRPr="00D62CA7">
        <w:rPr>
          <w:rFonts w:ascii="Times New Roman" w:hAnsi="Times New Roman" w:cs="Times New Roman"/>
          <w:lang w:val="ru-RU" w:bidi="ru-RU"/>
        </w:rPr>
        <w:t>Заготовительные работы осуществляют силами и средствами производственных предприятий строительства, а также предприятиями промышленности строительных материалов. В первом случае организация работ всех производственных предприятий (карьеров, заводов, полигонов, баз) входит в общую организацию строительства. Строители полностью отвечают за качество продукции, выполнение планов ее заготовки и за доставку ее к местам использования. Во втором случае в обязанности строителей входит проверка качества и количественная приемка прибывающих материалов и изделий, их разгрузка из вагонов, барж или других транспортных средств на станциях и пристанях прибытия и дальнейшая доставка их автомобильным транспортом к местам использования.</w:t>
      </w:r>
    </w:p>
    <w:p w:rsidR="00D62CA7" w:rsidRPr="00D62CA7" w:rsidRDefault="00D62CA7" w:rsidP="00D62CA7">
      <w:pPr>
        <w:widowControl/>
        <w:ind w:firstLine="708"/>
        <w:jc w:val="both"/>
        <w:rPr>
          <w:rFonts w:ascii="Times New Roman" w:eastAsiaTheme="minorHAnsi" w:hAnsi="Times New Roman" w:cs="Times New Roman"/>
          <w:color w:val="auto"/>
          <w:lang w:val="ru-RU" w:eastAsia="en-US"/>
        </w:rPr>
      </w:pPr>
      <w:r w:rsidRPr="00D62CA7">
        <w:rPr>
          <w:rFonts w:ascii="Times New Roman" w:eastAsiaTheme="minorHAnsi" w:hAnsi="Times New Roman" w:cs="Times New Roman"/>
          <w:color w:val="auto"/>
          <w:lang w:val="ru-RU" w:eastAsia="en-US"/>
        </w:rPr>
        <w:t>Работа производственных предприятий характеризуется следующими положительными особенностями:</w:t>
      </w:r>
    </w:p>
    <w:p w:rsidR="00D62CA7" w:rsidRPr="00D62CA7" w:rsidRDefault="00D62CA7" w:rsidP="00D62CA7">
      <w:pPr>
        <w:widowControl/>
        <w:numPr>
          <w:ilvl w:val="0"/>
          <w:numId w:val="38"/>
        </w:numPr>
        <w:spacing w:after="160" w:line="259" w:lineRule="auto"/>
        <w:contextualSpacing/>
        <w:jc w:val="both"/>
        <w:rPr>
          <w:rFonts w:ascii="Times New Roman" w:eastAsia="Times New Roman" w:hAnsi="Times New Roman" w:cs="Times New Roman"/>
          <w:color w:val="auto"/>
          <w:lang w:val="ru-RU"/>
        </w:rPr>
      </w:pPr>
      <w:r w:rsidRPr="00D62CA7">
        <w:rPr>
          <w:rFonts w:ascii="Times New Roman" w:eastAsia="Times New Roman" w:hAnsi="Times New Roman" w:cs="Times New Roman"/>
          <w:color w:val="auto"/>
          <w:lang w:val="ru-RU"/>
        </w:rPr>
        <w:t>относительным постоянством места работ (большинство производственных предприятий эксплуатируют без перебазирования не менее 1—3 лет);</w:t>
      </w:r>
    </w:p>
    <w:p w:rsidR="00D62CA7" w:rsidRPr="00D62CA7" w:rsidRDefault="00D62CA7" w:rsidP="00D62CA7">
      <w:pPr>
        <w:widowControl/>
        <w:numPr>
          <w:ilvl w:val="0"/>
          <w:numId w:val="38"/>
        </w:numPr>
        <w:spacing w:after="160" w:line="259" w:lineRule="auto"/>
        <w:contextualSpacing/>
        <w:jc w:val="both"/>
        <w:rPr>
          <w:rFonts w:ascii="Times New Roman" w:eastAsia="Times New Roman" w:hAnsi="Times New Roman" w:cs="Times New Roman"/>
          <w:color w:val="auto"/>
          <w:lang w:val="ru-RU"/>
        </w:rPr>
      </w:pPr>
      <w:r w:rsidRPr="00D62CA7">
        <w:rPr>
          <w:rFonts w:ascii="Times New Roman" w:eastAsia="Times New Roman" w:hAnsi="Times New Roman" w:cs="Times New Roman"/>
          <w:color w:val="auto"/>
          <w:lang w:val="ru-RU"/>
        </w:rPr>
        <w:t>постоянством технологии и малым разнообразием состава работ;</w:t>
      </w:r>
    </w:p>
    <w:p w:rsidR="00D62CA7" w:rsidRPr="00D62CA7" w:rsidRDefault="00D62CA7" w:rsidP="00D62CA7">
      <w:pPr>
        <w:widowControl/>
        <w:numPr>
          <w:ilvl w:val="0"/>
          <w:numId w:val="38"/>
        </w:numPr>
        <w:spacing w:after="160" w:line="259" w:lineRule="auto"/>
        <w:contextualSpacing/>
        <w:jc w:val="both"/>
        <w:rPr>
          <w:rFonts w:ascii="Times New Roman" w:eastAsia="Times New Roman" w:hAnsi="Times New Roman" w:cs="Times New Roman"/>
          <w:color w:val="auto"/>
          <w:lang w:val="ru-RU"/>
        </w:rPr>
      </w:pPr>
      <w:r w:rsidRPr="00D62CA7">
        <w:rPr>
          <w:rFonts w:ascii="Times New Roman" w:eastAsia="Times New Roman" w:hAnsi="Times New Roman" w:cs="Times New Roman"/>
          <w:color w:val="auto"/>
          <w:lang w:val="ru-RU"/>
        </w:rPr>
        <w:t>возможностью во многих случаях использовать местные источники электроэнергии, водоснабжения, пара и т. д.;</w:t>
      </w:r>
    </w:p>
    <w:p w:rsidR="00D62CA7" w:rsidRPr="00D62CA7" w:rsidRDefault="00D62CA7" w:rsidP="00D62CA7">
      <w:pPr>
        <w:widowControl/>
        <w:numPr>
          <w:ilvl w:val="0"/>
          <w:numId w:val="38"/>
        </w:numPr>
        <w:spacing w:after="160" w:line="259" w:lineRule="auto"/>
        <w:contextualSpacing/>
        <w:jc w:val="both"/>
        <w:rPr>
          <w:rFonts w:ascii="Times New Roman" w:eastAsia="Times New Roman" w:hAnsi="Times New Roman" w:cs="Times New Roman"/>
          <w:color w:val="auto"/>
          <w:lang w:val="ru-RU"/>
        </w:rPr>
      </w:pPr>
      <w:r w:rsidRPr="00D62CA7">
        <w:rPr>
          <w:rFonts w:ascii="Times New Roman" w:eastAsia="Times New Roman" w:hAnsi="Times New Roman" w:cs="Times New Roman"/>
          <w:color w:val="auto"/>
          <w:lang w:val="ru-RU"/>
        </w:rPr>
        <w:t>лучшими условиями (по сравнению с работами на дороге) для организации обслуживания и ремонта техники и размещения рабочих;</w:t>
      </w:r>
    </w:p>
    <w:p w:rsidR="00D62CA7" w:rsidRPr="00D62CA7" w:rsidRDefault="00D62CA7" w:rsidP="00D62CA7">
      <w:pPr>
        <w:widowControl/>
        <w:numPr>
          <w:ilvl w:val="0"/>
          <w:numId w:val="38"/>
        </w:numPr>
        <w:spacing w:after="160" w:line="259" w:lineRule="auto"/>
        <w:contextualSpacing/>
        <w:jc w:val="both"/>
        <w:rPr>
          <w:rFonts w:ascii="Times New Roman" w:eastAsia="Times New Roman" w:hAnsi="Times New Roman" w:cs="Times New Roman"/>
          <w:color w:val="auto"/>
          <w:lang w:val="ru-RU"/>
        </w:rPr>
      </w:pPr>
      <w:r w:rsidRPr="00D62CA7">
        <w:rPr>
          <w:rFonts w:ascii="Times New Roman" w:eastAsia="Times New Roman" w:hAnsi="Times New Roman" w:cs="Times New Roman"/>
          <w:color w:val="auto"/>
          <w:lang w:val="ru-RU"/>
        </w:rPr>
        <w:t>меньшей зависимостью от погоды и климата.</w:t>
      </w:r>
    </w:p>
    <w:p w:rsidR="00D62CA7" w:rsidRPr="00D62CA7" w:rsidRDefault="00D62CA7" w:rsidP="00D62CA7">
      <w:pPr>
        <w:widowControl/>
        <w:ind w:firstLine="709"/>
        <w:jc w:val="both"/>
        <w:rPr>
          <w:rFonts w:ascii="Times New Roman" w:eastAsiaTheme="minorHAnsi" w:hAnsi="Times New Roman" w:cs="Times New Roman"/>
          <w:color w:val="auto"/>
          <w:lang w:val="ru-RU" w:eastAsia="en-US"/>
        </w:rPr>
      </w:pPr>
      <w:r w:rsidRPr="00D62CA7">
        <w:rPr>
          <w:rFonts w:ascii="Times New Roman" w:eastAsia="Arial" w:hAnsi="Times New Roman" w:cs="Times New Roman"/>
          <w:b/>
          <w:i/>
          <w:iCs/>
          <w:shd w:val="clear" w:color="auto" w:fill="FFFFFF"/>
          <w:lang w:val="ru-RU" w:bidi="ru-RU"/>
        </w:rPr>
        <w:t>Транспортными</w:t>
      </w:r>
      <w:r w:rsidRPr="00D62CA7">
        <w:rPr>
          <w:rFonts w:ascii="Times New Roman" w:eastAsiaTheme="minorHAnsi" w:hAnsi="Times New Roman" w:cs="Times New Roman"/>
          <w:b/>
          <w:color w:val="auto"/>
          <w:lang w:val="ru-RU" w:eastAsia="en-US"/>
        </w:rPr>
        <w:t xml:space="preserve"> </w:t>
      </w:r>
      <w:r w:rsidRPr="00D62CA7">
        <w:rPr>
          <w:rFonts w:ascii="Times New Roman" w:eastAsiaTheme="minorHAnsi" w:hAnsi="Times New Roman" w:cs="Times New Roman"/>
          <w:color w:val="auto"/>
          <w:lang w:val="ru-RU" w:eastAsia="en-US"/>
        </w:rPr>
        <w:t xml:space="preserve">называют работы по перемещению </w:t>
      </w:r>
      <w:proofErr w:type="spellStart"/>
      <w:r w:rsidRPr="00D62CA7">
        <w:rPr>
          <w:rFonts w:ascii="Times New Roman" w:eastAsiaTheme="minorHAnsi" w:hAnsi="Times New Roman" w:cs="Times New Roman"/>
          <w:color w:val="auto"/>
          <w:lang w:val="ru-RU" w:eastAsia="en-US"/>
        </w:rPr>
        <w:t>дорожно</w:t>
      </w:r>
      <w:r w:rsidRPr="00D62CA7">
        <w:rPr>
          <w:rFonts w:ascii="Times New Roman" w:eastAsiaTheme="minorHAnsi" w:hAnsi="Times New Roman" w:cs="Times New Roman"/>
          <w:color w:val="auto"/>
          <w:lang w:val="ru-RU" w:eastAsia="en-US"/>
        </w:rPr>
        <w:softHyphen/>
      </w:r>
      <w:proofErr w:type="spellEnd"/>
      <w:r w:rsidRPr="00D62CA7">
        <w:rPr>
          <w:rFonts w:ascii="Times New Roman" w:eastAsiaTheme="minorHAnsi" w:hAnsi="Times New Roman" w:cs="Times New Roman"/>
          <w:color w:val="auto"/>
          <w:lang w:eastAsia="en-US"/>
        </w:rPr>
        <w:t>-</w:t>
      </w:r>
      <w:r w:rsidRPr="00D62CA7">
        <w:rPr>
          <w:rFonts w:ascii="Times New Roman" w:eastAsiaTheme="minorHAnsi" w:hAnsi="Times New Roman" w:cs="Times New Roman"/>
          <w:color w:val="auto"/>
          <w:lang w:val="ru-RU" w:eastAsia="en-US"/>
        </w:rPr>
        <w:t xml:space="preserve">строительных материалов, полуфабрикатов и готовых изделий от мест заготовки, переработки и изготовления к местам использования. В транспортные работы входит перемещение материалов из карьеров (или железнодорожных станций, пристаней) непосредственно на дорогу, если их используют без предварительной переработки, или на заводы (камнедробильные, бетонные, асфальтобетонные), если по технологическому процессу они </w:t>
      </w:r>
      <w:r w:rsidRPr="00D62CA7">
        <w:rPr>
          <w:rFonts w:ascii="Times New Roman" w:eastAsiaTheme="minorHAnsi" w:hAnsi="Times New Roman" w:cs="Times New Roman"/>
          <w:color w:val="auto"/>
          <w:lang w:val="ru-RU" w:eastAsia="en-US"/>
        </w:rPr>
        <w:lastRenderedPageBreak/>
        <w:t>должны пройти предварительную переработку, а также готовой продукции заводов и баз к местам их использования на дороге.</w:t>
      </w:r>
    </w:p>
    <w:p w:rsidR="00D62CA7" w:rsidRPr="00D62CA7" w:rsidRDefault="00D62CA7" w:rsidP="00D62CA7">
      <w:pPr>
        <w:widowControl/>
        <w:ind w:firstLine="708"/>
        <w:jc w:val="both"/>
        <w:rPr>
          <w:rFonts w:ascii="Times New Roman" w:eastAsiaTheme="minorHAnsi" w:hAnsi="Times New Roman" w:cs="Times New Roman"/>
          <w:color w:val="auto"/>
          <w:lang w:val="ru-RU" w:eastAsia="en-US"/>
        </w:rPr>
      </w:pPr>
      <w:r w:rsidRPr="00D62CA7">
        <w:rPr>
          <w:rFonts w:ascii="Times New Roman" w:eastAsiaTheme="minorHAnsi" w:hAnsi="Times New Roman" w:cs="Times New Roman"/>
          <w:color w:val="auto"/>
          <w:lang w:val="ru-RU" w:eastAsia="en-US"/>
        </w:rPr>
        <w:t>Перевозка грунта при постройке земляного полотна входит в состав земляных работ, и ее рассматривают как один из элементов строительно-монтажных работ.</w:t>
      </w:r>
    </w:p>
    <w:p w:rsidR="00D62CA7" w:rsidRPr="00D62CA7" w:rsidRDefault="00D62CA7" w:rsidP="00D62CA7">
      <w:pPr>
        <w:widowControl/>
        <w:ind w:firstLine="708"/>
        <w:jc w:val="both"/>
        <w:rPr>
          <w:rFonts w:ascii="Times New Roman" w:eastAsiaTheme="minorHAnsi" w:hAnsi="Times New Roman" w:cs="Times New Roman"/>
          <w:color w:val="auto"/>
          <w:lang w:val="ru-RU" w:eastAsia="en-US"/>
        </w:rPr>
      </w:pPr>
      <w:r w:rsidRPr="00D62CA7">
        <w:rPr>
          <w:rFonts w:ascii="Times New Roman" w:eastAsiaTheme="minorHAnsi" w:hAnsi="Times New Roman" w:cs="Times New Roman"/>
          <w:color w:val="auto"/>
          <w:lang w:val="ru-RU" w:eastAsia="en-US"/>
        </w:rPr>
        <w:t>Транспорт является связующим звеном между производственными предприятиями и строящейся дорогой. Темп транспортных работ по доставке материалов, полуфабрикатов и изделий зачастую определяет темп производства строительно-монтажных работ (особенно на строительстве дорожных одежд). Транспортные работы на дорожном строительстве выполняют в сложных условиях. Они характеризуются частыми изменениями мест погрузки и особенно выгрузки грузов, непостоянными дальностями перевозок и необходимостью в ряде случаев осуществлять их по временным подъездным путям. Эти обстоятельства значительно усложняют организацию транспортных работ. Для обеспечения равномерной поставки материалов на место укладки необходимо привлекать к работе в различные сроки переменное количество транспортных средств.</w:t>
      </w:r>
    </w:p>
    <w:p w:rsidR="00D62CA7" w:rsidRDefault="00D62CA7" w:rsidP="00D62CA7">
      <w:pPr>
        <w:widowControl/>
        <w:ind w:firstLine="708"/>
        <w:jc w:val="both"/>
        <w:rPr>
          <w:rFonts w:ascii="Times New Roman" w:eastAsiaTheme="minorHAnsi" w:hAnsi="Times New Roman" w:cs="Times New Roman"/>
          <w:color w:val="auto"/>
          <w:lang w:val="ru-RU" w:eastAsia="en-US"/>
        </w:rPr>
      </w:pPr>
      <w:r w:rsidRPr="00D62CA7">
        <w:rPr>
          <w:rFonts w:ascii="Times New Roman" w:eastAsiaTheme="minorHAnsi" w:hAnsi="Times New Roman" w:cs="Times New Roman"/>
          <w:color w:val="auto"/>
          <w:lang w:val="ru-RU" w:eastAsia="en-US"/>
        </w:rPr>
        <w:t xml:space="preserve">В процессе строительства дорог все виды </w:t>
      </w:r>
      <w:proofErr w:type="spellStart"/>
      <w:r w:rsidRPr="00D62CA7">
        <w:rPr>
          <w:rFonts w:ascii="Times New Roman" w:eastAsiaTheme="minorHAnsi" w:hAnsi="Times New Roman" w:cs="Times New Roman"/>
          <w:color w:val="auto"/>
          <w:lang w:val="ru-RU" w:eastAsia="en-US"/>
        </w:rPr>
        <w:t>работдолжны</w:t>
      </w:r>
      <w:proofErr w:type="spellEnd"/>
      <w:r w:rsidRPr="00D62CA7">
        <w:rPr>
          <w:rFonts w:ascii="Times New Roman" w:eastAsiaTheme="minorHAnsi" w:hAnsi="Times New Roman" w:cs="Times New Roman"/>
          <w:color w:val="auto"/>
          <w:lang w:val="ru-RU" w:eastAsia="en-US"/>
        </w:rPr>
        <w:t xml:space="preserve"> быть тщательно увязаны между собой по объемам и времени выполнения. В календарных планах заготовительных н транспортных работ необходимо предусматривать точное соответствие (или некоторое опережение) объемов заготовок и перевозок всех материалов, полуфабрикатов и готовых изделий объемам их использования как в пределах каждой смены, так и на более длительные периоды (месяцы и кварталы).</w:t>
      </w:r>
    </w:p>
    <w:p w:rsidR="00D62CA7" w:rsidRPr="00D62CA7" w:rsidRDefault="00D62CA7" w:rsidP="00D62CA7">
      <w:pPr>
        <w:widowControl/>
        <w:ind w:firstLine="709"/>
        <w:rPr>
          <w:rFonts w:ascii="Times New Roman" w:eastAsia="Times New Roman" w:hAnsi="Times New Roman" w:cs="Times New Roman"/>
          <w:color w:val="auto"/>
          <w:lang w:val="ru-RU"/>
        </w:rPr>
      </w:pPr>
      <w:r w:rsidRPr="00D62CA7">
        <w:rPr>
          <w:rFonts w:ascii="Times New Roman" w:eastAsia="Times New Roman" w:hAnsi="Times New Roman" w:cs="Times New Roman"/>
          <w:color w:val="auto"/>
          <w:lang w:val="ru-RU"/>
        </w:rPr>
        <w:t>При возведении земляного полотна проводятся следующие работы:</w:t>
      </w:r>
    </w:p>
    <w:p w:rsidR="00D62CA7" w:rsidRPr="00D62CA7" w:rsidRDefault="00D62CA7" w:rsidP="00D62CA7">
      <w:pPr>
        <w:widowControl/>
        <w:numPr>
          <w:ilvl w:val="0"/>
          <w:numId w:val="39"/>
        </w:numPr>
        <w:rPr>
          <w:rFonts w:ascii="Times New Roman" w:eastAsia="Times New Roman" w:hAnsi="Times New Roman" w:cs="Times New Roman"/>
          <w:b/>
          <w:color w:val="auto"/>
          <w:lang w:val="ru-RU"/>
        </w:rPr>
      </w:pPr>
      <w:r w:rsidRPr="00D62CA7">
        <w:rPr>
          <w:rFonts w:ascii="Times New Roman" w:eastAsia="Times New Roman" w:hAnsi="Times New Roman" w:cs="Times New Roman"/>
          <w:b/>
          <w:color w:val="auto"/>
          <w:lang w:val="ru-RU"/>
        </w:rPr>
        <w:t>подготовительные;</w:t>
      </w:r>
    </w:p>
    <w:p w:rsidR="00D62CA7" w:rsidRPr="00D62CA7" w:rsidRDefault="00D62CA7" w:rsidP="00D62CA7">
      <w:pPr>
        <w:widowControl/>
        <w:numPr>
          <w:ilvl w:val="0"/>
          <w:numId w:val="39"/>
        </w:numPr>
        <w:rPr>
          <w:rFonts w:ascii="Times New Roman" w:eastAsia="Times New Roman" w:hAnsi="Times New Roman" w:cs="Times New Roman"/>
          <w:b/>
          <w:lang w:val="ru-RU"/>
        </w:rPr>
      </w:pPr>
      <w:r w:rsidRPr="00D62CA7">
        <w:rPr>
          <w:rFonts w:ascii="Times New Roman" w:eastAsia="Times New Roman" w:hAnsi="Times New Roman" w:cs="Times New Roman"/>
          <w:b/>
          <w:color w:val="auto"/>
          <w:lang w:val="ru-RU"/>
        </w:rPr>
        <w:t>основные по возведению насыпи и разработке выемок;</w:t>
      </w:r>
    </w:p>
    <w:p w:rsidR="00D62CA7" w:rsidRPr="00D62CA7" w:rsidRDefault="00D62CA7" w:rsidP="00D62CA7">
      <w:pPr>
        <w:widowControl/>
        <w:numPr>
          <w:ilvl w:val="0"/>
          <w:numId w:val="39"/>
        </w:numPr>
        <w:rPr>
          <w:rFonts w:ascii="Times New Roman" w:eastAsia="Times New Roman" w:hAnsi="Times New Roman" w:cs="Times New Roman"/>
          <w:b/>
          <w:lang w:val="ru-RU"/>
        </w:rPr>
      </w:pPr>
      <w:r w:rsidRPr="00D62CA7">
        <w:rPr>
          <w:rFonts w:ascii="Times New Roman" w:eastAsia="Times New Roman" w:hAnsi="Times New Roman" w:cs="Times New Roman"/>
          <w:b/>
          <w:color w:val="auto"/>
          <w:lang w:val="ru-RU"/>
        </w:rPr>
        <w:t>отделочные.</w:t>
      </w:r>
    </w:p>
    <w:p w:rsidR="00D62CA7" w:rsidRPr="00D62CA7" w:rsidRDefault="00D62CA7" w:rsidP="00D62CA7">
      <w:pPr>
        <w:widowControl/>
        <w:ind w:firstLine="709"/>
        <w:jc w:val="both"/>
        <w:rPr>
          <w:rFonts w:ascii="Times New Roman" w:eastAsia="Times New Roman" w:hAnsi="Times New Roman" w:cs="Times New Roman"/>
          <w:lang w:val="ru-RU"/>
        </w:rPr>
      </w:pPr>
      <w:r w:rsidRPr="00D62CA7">
        <w:rPr>
          <w:rFonts w:ascii="Times New Roman" w:eastAsia="Times New Roman" w:hAnsi="Times New Roman" w:cs="Times New Roman"/>
          <w:b/>
          <w:i/>
          <w:iCs/>
          <w:spacing w:val="10"/>
          <w:shd w:val="clear" w:color="auto" w:fill="FFFFFF"/>
          <w:lang w:val="ru-RU" w:bidi="ru-RU"/>
        </w:rPr>
        <w:t>Подготовительные работы</w:t>
      </w:r>
      <w:r w:rsidRPr="00D62CA7">
        <w:rPr>
          <w:rFonts w:ascii="Times New Roman" w:eastAsia="Times New Roman" w:hAnsi="Times New Roman" w:cs="Times New Roman"/>
          <w:i/>
          <w:iCs/>
          <w:spacing w:val="10"/>
          <w:shd w:val="clear" w:color="auto" w:fill="FFFFFF"/>
          <w:lang w:val="ru-RU" w:bidi="ru-RU"/>
        </w:rPr>
        <w:t xml:space="preserve"> —</w:t>
      </w:r>
      <w:r w:rsidRPr="00D62CA7">
        <w:rPr>
          <w:rFonts w:ascii="Times New Roman" w:eastAsia="Times New Roman" w:hAnsi="Times New Roman" w:cs="Times New Roman"/>
          <w:lang w:val="ru-RU"/>
        </w:rPr>
        <w:t xml:space="preserve"> восстановление трассы, отвод и за</w:t>
      </w:r>
      <w:r w:rsidRPr="00D62CA7">
        <w:rPr>
          <w:rFonts w:ascii="Times New Roman" w:eastAsia="Times New Roman" w:hAnsi="Times New Roman" w:cs="Times New Roman"/>
          <w:lang w:val="ru-RU"/>
        </w:rPr>
        <w:softHyphen/>
        <w:t>крепление земель на постоянное и временное пользование, расчистка полосы отвода, разбивочные работы, устройство водоотводных канав и дре</w:t>
      </w:r>
      <w:r w:rsidRPr="00D62CA7">
        <w:rPr>
          <w:rFonts w:ascii="Times New Roman" w:eastAsia="Times New Roman" w:hAnsi="Times New Roman" w:cs="Times New Roman"/>
          <w:lang w:val="ru-RU"/>
        </w:rPr>
        <w:softHyphen/>
        <w:t>нажей.</w:t>
      </w:r>
    </w:p>
    <w:p w:rsidR="00D62CA7" w:rsidRPr="00D62CA7" w:rsidRDefault="00D62CA7" w:rsidP="00D62CA7">
      <w:pPr>
        <w:widowControl/>
        <w:ind w:firstLine="709"/>
        <w:jc w:val="both"/>
        <w:rPr>
          <w:rFonts w:ascii="Times New Roman" w:eastAsia="Times New Roman" w:hAnsi="Times New Roman" w:cs="Times New Roman"/>
          <w:color w:val="auto"/>
          <w:lang w:val="ru-RU"/>
        </w:rPr>
      </w:pPr>
      <w:r w:rsidRPr="00D62CA7">
        <w:rPr>
          <w:rFonts w:ascii="Times New Roman" w:eastAsia="Times New Roman" w:hAnsi="Times New Roman" w:cs="Times New Roman"/>
          <w:b/>
          <w:i/>
          <w:iCs/>
          <w:spacing w:val="10"/>
          <w:shd w:val="clear" w:color="auto" w:fill="FFFFFF"/>
          <w:lang w:val="ru-RU" w:bidi="ru-RU"/>
        </w:rPr>
        <w:t>Основные работы</w:t>
      </w:r>
      <w:r w:rsidRPr="00D62CA7">
        <w:rPr>
          <w:rFonts w:ascii="Times New Roman" w:eastAsia="Times New Roman" w:hAnsi="Times New Roman" w:cs="Times New Roman"/>
          <w:i/>
          <w:iCs/>
          <w:spacing w:val="10"/>
          <w:shd w:val="clear" w:color="auto" w:fill="FFFFFF"/>
          <w:lang w:val="ru-RU" w:bidi="ru-RU"/>
        </w:rPr>
        <w:t xml:space="preserve"> —</w:t>
      </w:r>
      <w:r w:rsidRPr="00D62CA7">
        <w:rPr>
          <w:rFonts w:ascii="Times New Roman" w:eastAsia="Times New Roman" w:hAnsi="Times New Roman" w:cs="Times New Roman"/>
          <w:lang w:val="ru-RU"/>
        </w:rPr>
        <w:t xml:space="preserve"> непосредственная разработка выемок и отсыпка насыпей. Основные работы включают такие главные технологические процессы, как рыхление и копание грунта, его транспортирование в места отсыпки насыпей или отвалов, распределение и уплотнение грунта.</w:t>
      </w:r>
    </w:p>
    <w:p w:rsidR="00D62CA7" w:rsidRPr="00D62CA7" w:rsidRDefault="00D62CA7" w:rsidP="00D62CA7">
      <w:pPr>
        <w:widowControl/>
        <w:ind w:firstLine="709"/>
        <w:jc w:val="both"/>
        <w:rPr>
          <w:rFonts w:ascii="Times New Roman" w:eastAsia="Times New Roman" w:hAnsi="Times New Roman" w:cs="Times New Roman"/>
          <w:color w:val="auto"/>
          <w:lang w:val="ru-RU"/>
        </w:rPr>
      </w:pPr>
      <w:r w:rsidRPr="00D62CA7">
        <w:rPr>
          <w:rFonts w:ascii="Times New Roman" w:eastAsia="Times New Roman" w:hAnsi="Times New Roman" w:cs="Times New Roman"/>
          <w:b/>
          <w:i/>
          <w:iCs/>
          <w:spacing w:val="10"/>
          <w:shd w:val="clear" w:color="auto" w:fill="FFFFFF"/>
          <w:lang w:val="ru-RU" w:bidi="ru-RU"/>
        </w:rPr>
        <w:t>Отделочные работы</w:t>
      </w:r>
      <w:r w:rsidRPr="00D62CA7">
        <w:rPr>
          <w:rFonts w:ascii="Times New Roman" w:eastAsia="Times New Roman" w:hAnsi="Times New Roman" w:cs="Times New Roman"/>
          <w:i/>
          <w:iCs/>
          <w:spacing w:val="10"/>
          <w:shd w:val="clear" w:color="auto" w:fill="FFFFFF"/>
          <w:lang w:val="ru-RU" w:bidi="ru-RU"/>
        </w:rPr>
        <w:t xml:space="preserve"> —</w:t>
      </w:r>
      <w:r w:rsidRPr="00D62CA7">
        <w:rPr>
          <w:rFonts w:ascii="Times New Roman" w:eastAsia="Times New Roman" w:hAnsi="Times New Roman" w:cs="Times New Roman"/>
          <w:lang w:val="ru-RU"/>
        </w:rPr>
        <w:t xml:space="preserve"> планировка поверхности земляного полотна, укрепление от размыва водой канав и откосов насыпей и выемок, вос</w:t>
      </w:r>
      <w:r w:rsidRPr="00D62CA7">
        <w:rPr>
          <w:rFonts w:ascii="Times New Roman" w:eastAsia="Times New Roman" w:hAnsi="Times New Roman" w:cs="Times New Roman"/>
          <w:lang w:val="ru-RU"/>
        </w:rPr>
        <w:softHyphen/>
        <w:t>становление растительного слоя на землях, отводившихся во времен</w:t>
      </w:r>
      <w:r w:rsidRPr="00D62CA7">
        <w:rPr>
          <w:rFonts w:ascii="Times New Roman" w:eastAsia="Times New Roman" w:hAnsi="Times New Roman" w:cs="Times New Roman"/>
          <w:lang w:val="ru-RU"/>
        </w:rPr>
        <w:softHyphen/>
        <w:t>ное пользование.</w:t>
      </w:r>
    </w:p>
    <w:p w:rsidR="00D62CA7" w:rsidRPr="00D62CA7" w:rsidRDefault="00D62CA7" w:rsidP="00D62CA7">
      <w:pPr>
        <w:widowControl/>
        <w:ind w:firstLine="709"/>
        <w:jc w:val="both"/>
        <w:rPr>
          <w:rFonts w:ascii="Times New Roman" w:eastAsia="Times New Roman" w:hAnsi="Times New Roman" w:cs="Times New Roman"/>
          <w:color w:val="auto"/>
          <w:lang w:val="ru-RU"/>
        </w:rPr>
      </w:pPr>
      <w:r w:rsidRPr="00D62CA7">
        <w:rPr>
          <w:rFonts w:ascii="Times New Roman" w:eastAsia="Times New Roman" w:hAnsi="Times New Roman" w:cs="Times New Roman"/>
          <w:lang w:val="ru-RU"/>
        </w:rPr>
        <w:t>В сложных или специфических условиях, например на болотах, в горах, в условиях вечной мерзлоты, выполняют специальные работы или технологические процессы: удаляют торф, рыхлят скальные поро</w:t>
      </w:r>
      <w:r w:rsidRPr="00D62CA7">
        <w:rPr>
          <w:rFonts w:ascii="Times New Roman" w:eastAsia="Times New Roman" w:hAnsi="Times New Roman" w:cs="Times New Roman"/>
          <w:lang w:val="ru-RU"/>
        </w:rPr>
        <w:softHyphen/>
        <w:t>ды взрыванием, устраивают изолирующие прослойки. Строительные работы выполняют в соответствии с установленной для каждого вида работ технологией, которая обеспечивает создание прочного устойчи</w:t>
      </w:r>
      <w:r w:rsidRPr="00D62CA7">
        <w:rPr>
          <w:rFonts w:ascii="Times New Roman" w:eastAsia="Times New Roman" w:hAnsi="Times New Roman" w:cs="Times New Roman"/>
          <w:lang w:val="ru-RU"/>
        </w:rPr>
        <w:softHyphen/>
        <w:t>вого земляного полотна с длительным сроком службы при минималь</w:t>
      </w:r>
      <w:r w:rsidRPr="00D62CA7">
        <w:rPr>
          <w:rFonts w:ascii="Times New Roman" w:eastAsia="Times New Roman" w:hAnsi="Times New Roman" w:cs="Times New Roman"/>
          <w:lang w:val="ru-RU"/>
        </w:rPr>
        <w:softHyphen/>
        <w:t>ных затратах труда и других ресурсов.</w:t>
      </w:r>
    </w:p>
    <w:p w:rsidR="00D62CA7" w:rsidRPr="00D62CA7" w:rsidRDefault="00D62CA7" w:rsidP="00D62CA7">
      <w:pPr>
        <w:widowControl/>
        <w:ind w:firstLine="709"/>
        <w:jc w:val="both"/>
        <w:rPr>
          <w:rFonts w:ascii="Times New Roman" w:eastAsia="Times New Roman" w:hAnsi="Times New Roman" w:cs="Times New Roman"/>
          <w:color w:val="auto"/>
          <w:lang w:val="ru-RU"/>
        </w:rPr>
      </w:pPr>
      <w:r w:rsidRPr="00D62CA7">
        <w:rPr>
          <w:rFonts w:ascii="Times New Roman" w:eastAsia="Times New Roman" w:hAnsi="Times New Roman" w:cs="Times New Roman"/>
          <w:lang w:val="ru-RU"/>
        </w:rPr>
        <w:t>Все земляные работы выполняют с помощью различных машин которые подбирают таким образом, чтобы обеспечить надлежащее ка</w:t>
      </w:r>
      <w:r w:rsidRPr="00D62CA7">
        <w:rPr>
          <w:rFonts w:ascii="Times New Roman" w:eastAsia="Times New Roman" w:hAnsi="Times New Roman" w:cs="Times New Roman"/>
          <w:lang w:val="ru-RU"/>
        </w:rPr>
        <w:softHyphen/>
        <w:t>чество работ и наиболее полное использование каждой применяемой машины. В результате повышается производительность труда и сни</w:t>
      </w:r>
      <w:r w:rsidRPr="00D62CA7">
        <w:rPr>
          <w:rFonts w:ascii="Times New Roman" w:eastAsia="Times New Roman" w:hAnsi="Times New Roman" w:cs="Times New Roman"/>
          <w:lang w:val="ru-RU"/>
        </w:rPr>
        <w:softHyphen/>
        <w:t>жается себестоимость работ. Выбор машин для различных условий и технологических процессов производят на основании расчетов и ре</w:t>
      </w:r>
      <w:r w:rsidRPr="00D62CA7">
        <w:rPr>
          <w:rFonts w:ascii="Times New Roman" w:eastAsia="Times New Roman" w:hAnsi="Times New Roman" w:cs="Times New Roman"/>
          <w:lang w:val="ru-RU"/>
        </w:rPr>
        <w:softHyphen/>
        <w:t>зультатов технико-экономических сравнений разных вариантов.</w:t>
      </w:r>
    </w:p>
    <w:p w:rsidR="00D62CA7" w:rsidRPr="00D62CA7" w:rsidRDefault="00D62CA7" w:rsidP="00D62CA7">
      <w:pPr>
        <w:widowControl/>
        <w:ind w:firstLine="709"/>
        <w:jc w:val="both"/>
        <w:rPr>
          <w:rFonts w:ascii="Times New Roman" w:eastAsia="Times New Roman" w:hAnsi="Times New Roman" w:cs="Times New Roman"/>
          <w:color w:val="auto"/>
          <w:lang w:val="ru-RU"/>
        </w:rPr>
      </w:pPr>
      <w:r w:rsidRPr="00D62CA7">
        <w:rPr>
          <w:rFonts w:ascii="Times New Roman" w:eastAsia="Times New Roman" w:hAnsi="Times New Roman" w:cs="Times New Roman"/>
          <w:lang w:val="ru-RU"/>
        </w:rPr>
        <w:t>Для основных работ по разработке и транспортированию грунта применяют: бульдозеры — при дальности перемещения грунта до 100 м; скреперы — при благоприятных грунтовых условиях и дальности транс</w:t>
      </w:r>
      <w:r w:rsidRPr="00D62CA7">
        <w:rPr>
          <w:rFonts w:ascii="Times New Roman" w:eastAsia="Times New Roman" w:hAnsi="Times New Roman" w:cs="Times New Roman"/>
          <w:lang w:val="ru-RU"/>
        </w:rPr>
        <w:softHyphen/>
        <w:t>портирования более 100 м; экскаваторы — для разработки любых грун</w:t>
      </w:r>
      <w:r w:rsidRPr="00D62CA7">
        <w:rPr>
          <w:rFonts w:ascii="Times New Roman" w:eastAsia="Times New Roman" w:hAnsi="Times New Roman" w:cs="Times New Roman"/>
          <w:lang w:val="ru-RU"/>
        </w:rPr>
        <w:softHyphen/>
        <w:t>тов. Транспортные средства выбирают в зависимости от расстояния перевозки и условий проходимости. Экскаваторы иногда применяют в сочетании с другими машинами, например бульдозерами или скре</w:t>
      </w:r>
      <w:r w:rsidRPr="00D62CA7">
        <w:rPr>
          <w:rFonts w:ascii="Times New Roman" w:eastAsia="Times New Roman" w:hAnsi="Times New Roman" w:cs="Times New Roman"/>
          <w:lang w:val="ru-RU"/>
        </w:rPr>
        <w:softHyphen/>
        <w:t xml:space="preserve">перами. </w:t>
      </w:r>
      <w:r w:rsidRPr="00D62CA7">
        <w:rPr>
          <w:rFonts w:ascii="Times New Roman" w:eastAsia="Times New Roman" w:hAnsi="Times New Roman" w:cs="Times New Roman"/>
          <w:lang w:val="ru-RU"/>
        </w:rPr>
        <w:lastRenderedPageBreak/>
        <w:t>При разработке очень прочных грунтов их рыхлят взрывным способом. Наряду с экскаваторами применяют самоходные фронталь</w:t>
      </w:r>
      <w:r w:rsidRPr="00D62CA7">
        <w:rPr>
          <w:rFonts w:ascii="Times New Roman" w:eastAsia="Times New Roman" w:hAnsi="Times New Roman" w:cs="Times New Roman"/>
          <w:lang w:val="ru-RU"/>
        </w:rPr>
        <w:softHyphen/>
        <w:t>ные погрузчики. При легких грунтах они самостоятельно производят их разработку, а при плотных для разработки применяют рыхлители или бульдозеры, погрузчик же осуществляет только погрузку.</w:t>
      </w:r>
    </w:p>
    <w:p w:rsidR="00D62CA7" w:rsidRPr="00D62CA7" w:rsidRDefault="00D62CA7" w:rsidP="00D62CA7">
      <w:pPr>
        <w:widowControl/>
        <w:ind w:firstLine="709"/>
        <w:jc w:val="both"/>
        <w:rPr>
          <w:rFonts w:ascii="Times New Roman" w:eastAsia="Times New Roman" w:hAnsi="Times New Roman" w:cs="Times New Roman"/>
          <w:color w:val="auto"/>
          <w:lang w:val="ru-RU"/>
        </w:rPr>
      </w:pPr>
      <w:r w:rsidRPr="00D62CA7">
        <w:rPr>
          <w:rFonts w:ascii="Times New Roman" w:eastAsia="Times New Roman" w:hAnsi="Times New Roman" w:cs="Times New Roman"/>
          <w:lang w:val="ru-RU"/>
        </w:rPr>
        <w:t>При выборе машины для земляных работ учитывают объемы работ и сроки их выполнения. Более экономично применение мощных машин, т.е. машин с большим объемом кузова или ковша, но объем работ должен быть достаточен для их непрерывной и продолжительной работы.</w:t>
      </w:r>
    </w:p>
    <w:p w:rsidR="00D62CA7" w:rsidRPr="00D62CA7" w:rsidRDefault="00D62CA7" w:rsidP="00D62CA7">
      <w:pPr>
        <w:widowControl/>
        <w:autoSpaceDE w:val="0"/>
        <w:autoSpaceDN w:val="0"/>
        <w:adjustRightInd w:val="0"/>
        <w:ind w:firstLine="709"/>
        <w:jc w:val="both"/>
        <w:rPr>
          <w:rFonts w:ascii="Times New Roman" w:eastAsiaTheme="minorHAnsi" w:hAnsi="Times New Roman" w:cs="Times New Roman"/>
          <w:color w:val="auto"/>
          <w:lang w:val="ru-RU" w:eastAsia="en-US"/>
        </w:rPr>
      </w:pPr>
      <w:r w:rsidRPr="00D62CA7">
        <w:rPr>
          <w:rFonts w:ascii="Times New Roman" w:eastAsiaTheme="minorHAnsi" w:hAnsi="Times New Roman" w:cs="Times New Roman"/>
          <w:lang w:val="ru-RU" w:eastAsia="en-US"/>
        </w:rPr>
        <w:t>Оптимальный вариант при выборе машин устанавливают путем сравнения различных вариантов по основным технико-экономиче</w:t>
      </w:r>
      <w:r w:rsidRPr="00D62CA7">
        <w:rPr>
          <w:rFonts w:ascii="Times New Roman" w:eastAsiaTheme="minorHAnsi" w:hAnsi="Times New Roman" w:cs="Times New Roman"/>
          <w:lang w:val="ru-RU" w:eastAsia="en-US"/>
        </w:rPr>
        <w:softHyphen/>
        <w:t>ским показателям: стоимости работ, затратам энергии, выработке на одного рабочего.</w:t>
      </w:r>
    </w:p>
    <w:p w:rsidR="00D61AA2" w:rsidRPr="00D62CA7" w:rsidRDefault="00D61AA2" w:rsidP="0018079E">
      <w:pPr>
        <w:pStyle w:val="290"/>
        <w:shd w:val="clear" w:color="auto" w:fill="auto"/>
        <w:spacing w:before="0" w:line="240" w:lineRule="auto"/>
        <w:ind w:left="20" w:firstLine="689"/>
        <w:rPr>
          <w:sz w:val="24"/>
          <w:szCs w:val="24"/>
        </w:rPr>
      </w:pPr>
    </w:p>
    <w:p w:rsidR="00D61AA2" w:rsidRDefault="00D61AA2" w:rsidP="0018079E">
      <w:pPr>
        <w:pStyle w:val="290"/>
        <w:shd w:val="clear" w:color="auto" w:fill="auto"/>
        <w:spacing w:before="0" w:line="240" w:lineRule="auto"/>
        <w:ind w:left="20" w:firstLine="689"/>
        <w:rPr>
          <w:sz w:val="24"/>
          <w:szCs w:val="24"/>
          <w:lang w:val="kk-KZ"/>
        </w:rPr>
      </w:pPr>
    </w:p>
    <w:p w:rsidR="00A606A0" w:rsidRPr="0048764A" w:rsidRDefault="0048764A" w:rsidP="00A606A0">
      <w:pPr>
        <w:pStyle w:val="a3"/>
        <w:ind w:left="0" w:firstLine="709"/>
        <w:jc w:val="both"/>
        <w:rPr>
          <w:rFonts w:ascii="Times New Roman" w:hAnsi="Times New Roman" w:cs="Times New Roman"/>
          <w:bCs/>
          <w:iCs/>
        </w:rPr>
      </w:pPr>
      <w:r w:rsidRPr="0048764A">
        <w:rPr>
          <w:rFonts w:ascii="Times New Roman" w:hAnsi="Times New Roman" w:cs="Times New Roman"/>
          <w:bCs/>
          <w:iCs/>
        </w:rPr>
        <w:t>2 ОСНОВНЫЕ КОНСТРУКТИВНЫЕ ЭЛЕМЕНТЫ И ХАРАКТЕРИСТИКА АВТОМОБИЛЬНЫХ ДОРОГ</w:t>
      </w:r>
    </w:p>
    <w:p w:rsidR="00A606A0" w:rsidRDefault="00A606A0" w:rsidP="00A606A0">
      <w:pPr>
        <w:pStyle w:val="a3"/>
        <w:tabs>
          <w:tab w:val="right" w:pos="9355"/>
        </w:tabs>
        <w:rPr>
          <w:rFonts w:ascii="Times New Roman" w:hAnsi="Times New Roman" w:cs="Times New Roman"/>
        </w:rPr>
      </w:pPr>
    </w:p>
    <w:p w:rsidR="00A606A0" w:rsidRPr="0048764A" w:rsidRDefault="00A606A0" w:rsidP="00A606A0">
      <w:pPr>
        <w:pStyle w:val="a3"/>
        <w:tabs>
          <w:tab w:val="right" w:pos="9355"/>
        </w:tabs>
        <w:rPr>
          <w:rFonts w:ascii="Times New Roman" w:hAnsi="Times New Roman" w:cs="Times New Roman"/>
          <w:b/>
        </w:rPr>
      </w:pPr>
      <w:r w:rsidRPr="0048764A">
        <w:rPr>
          <w:rFonts w:ascii="Times New Roman" w:hAnsi="Times New Roman" w:cs="Times New Roman"/>
          <w:b/>
        </w:rPr>
        <w:t xml:space="preserve">2.1 </w:t>
      </w:r>
      <w:r w:rsidR="0048764A" w:rsidRPr="0048764A">
        <w:rPr>
          <w:rFonts w:ascii="Times New Roman" w:hAnsi="Times New Roman" w:cs="Times New Roman"/>
          <w:b/>
        </w:rPr>
        <w:t>Технические нормативы</w:t>
      </w:r>
    </w:p>
    <w:p w:rsidR="00A606A0" w:rsidRDefault="00A606A0" w:rsidP="00A606A0">
      <w:pPr>
        <w:pStyle w:val="a3"/>
        <w:rPr>
          <w:rFonts w:ascii="Times New Roman" w:hAnsi="Times New Roman" w:cs="Times New Roman"/>
        </w:rPr>
      </w:pPr>
    </w:p>
    <w:p w:rsidR="00A606A0" w:rsidRPr="00241171" w:rsidRDefault="0048764A" w:rsidP="00A606A0">
      <w:pPr>
        <w:pStyle w:val="31"/>
        <w:shd w:val="clear" w:color="auto" w:fill="auto"/>
        <w:spacing w:after="0" w:line="240" w:lineRule="auto"/>
        <w:ind w:firstLine="709"/>
        <w:jc w:val="both"/>
        <w:rPr>
          <w:sz w:val="24"/>
          <w:szCs w:val="24"/>
          <w:lang w:val="kk-KZ"/>
        </w:rPr>
      </w:pPr>
      <w:r w:rsidRPr="0048764A">
        <w:rPr>
          <w:sz w:val="24"/>
          <w:szCs w:val="24"/>
        </w:rPr>
        <w:t>Для получения исходных данных, необходимых для проектирования земляного полотна, приводят технические нормативы автомобильной дороги, соответствующие заданной категории, применительно к кли</w:t>
      </w:r>
      <w:r w:rsidRPr="0048764A">
        <w:rPr>
          <w:sz w:val="24"/>
          <w:szCs w:val="24"/>
        </w:rPr>
        <w:softHyphen/>
        <w:t>матическим условиям и рельефу местности</w:t>
      </w:r>
      <w:r>
        <w:rPr>
          <w:sz w:val="24"/>
          <w:szCs w:val="24"/>
        </w:rPr>
        <w:t xml:space="preserve"> </w:t>
      </w:r>
      <w:r w:rsidR="00A606A0" w:rsidRPr="00A950E5">
        <w:rPr>
          <w:sz w:val="24"/>
          <w:szCs w:val="24"/>
          <w:lang w:val="kk-KZ"/>
        </w:rPr>
        <w:t>(</w:t>
      </w:r>
      <w:r w:rsidR="00A606A0" w:rsidRPr="00A606A0">
        <w:rPr>
          <w:b/>
          <w:bCs/>
          <w:i/>
          <w:sz w:val="24"/>
          <w:szCs w:val="24"/>
          <w:lang w:val="kk-KZ"/>
        </w:rPr>
        <w:t xml:space="preserve">СП РК 3.03-101-2013 </w:t>
      </w:r>
      <w:r w:rsidR="00A606A0" w:rsidRPr="00A606A0">
        <w:rPr>
          <w:b/>
          <w:i/>
          <w:sz w:val="24"/>
          <w:szCs w:val="24"/>
          <w:lang w:val="kk-KZ"/>
        </w:rPr>
        <w:t>Автомобильные дороги</w:t>
      </w:r>
      <w:r w:rsidR="00A606A0" w:rsidRPr="00A606A0">
        <w:rPr>
          <w:b/>
          <w:bCs/>
          <w:i/>
          <w:sz w:val="24"/>
          <w:szCs w:val="24"/>
          <w:lang w:val="kk-KZ"/>
        </w:rPr>
        <w:t xml:space="preserve">, </w:t>
      </w:r>
      <w:r w:rsidR="00A606A0" w:rsidRPr="00A606A0">
        <w:rPr>
          <w:b/>
          <w:i/>
          <w:sz w:val="24"/>
          <w:szCs w:val="24"/>
          <w:lang w:val="kk-KZ"/>
        </w:rPr>
        <w:t>СТ РК 1413-2005 Дороги автомобильные и железные. Требования по проектированию земляного полотна, СНиП РК 3.03-09-2006* Автомобильные дороги</w:t>
      </w:r>
      <w:r w:rsidR="00A606A0" w:rsidRPr="00241171">
        <w:rPr>
          <w:sz w:val="24"/>
          <w:szCs w:val="24"/>
          <w:lang w:val="kk-KZ"/>
        </w:rPr>
        <w:t>).</w:t>
      </w:r>
    </w:p>
    <w:p w:rsidR="00A606A0" w:rsidRDefault="00A606A0" w:rsidP="00A606A0">
      <w:pPr>
        <w:ind w:firstLine="709"/>
        <w:jc w:val="both"/>
        <w:rPr>
          <w:rFonts w:ascii="Times New Roman" w:hAnsi="Times New Roman" w:cs="Times New Roman"/>
        </w:rPr>
      </w:pPr>
    </w:p>
    <w:p w:rsidR="00A606A0" w:rsidRDefault="0048764A" w:rsidP="00A606A0">
      <w:pPr>
        <w:ind w:firstLine="709"/>
        <w:jc w:val="both"/>
        <w:rPr>
          <w:rFonts w:ascii="Times New Roman" w:hAnsi="Times New Roman" w:cs="Times New Roman"/>
        </w:rPr>
      </w:pPr>
      <w:r>
        <w:rPr>
          <w:rFonts w:ascii="Times New Roman" w:hAnsi="Times New Roman" w:cs="Times New Roman"/>
          <w:lang w:val="ru-RU"/>
        </w:rPr>
        <w:t xml:space="preserve">Таблица </w:t>
      </w:r>
      <w:r w:rsidR="00A606A0">
        <w:rPr>
          <w:rFonts w:ascii="Times New Roman" w:hAnsi="Times New Roman" w:cs="Times New Roman"/>
        </w:rPr>
        <w:t xml:space="preserve">2.1.1– </w:t>
      </w:r>
      <w:r w:rsidRPr="0048764A">
        <w:rPr>
          <w:rFonts w:ascii="Times New Roman" w:hAnsi="Times New Roman" w:cs="Times New Roman"/>
        </w:rPr>
        <w:t>Технические нормативы авто</w:t>
      </w:r>
      <w:r>
        <w:rPr>
          <w:rFonts w:ascii="Times New Roman" w:hAnsi="Times New Roman" w:cs="Times New Roman"/>
          <w:lang w:val="ru-RU"/>
        </w:rPr>
        <w:t xml:space="preserve">мобильной </w:t>
      </w:r>
      <w:r w:rsidRPr="0048764A">
        <w:rPr>
          <w:rFonts w:ascii="Times New Roman" w:hAnsi="Times New Roman" w:cs="Times New Roman"/>
        </w:rPr>
        <w:t>дороги</w:t>
      </w:r>
    </w:p>
    <w:tbl>
      <w:tblPr>
        <w:tblW w:w="0" w:type="auto"/>
        <w:tblInd w:w="40" w:type="dxa"/>
        <w:tblLayout w:type="fixed"/>
        <w:tblCellMar>
          <w:left w:w="40" w:type="dxa"/>
          <w:right w:w="40" w:type="dxa"/>
        </w:tblCellMar>
        <w:tblLook w:val="0000" w:firstRow="0" w:lastRow="0" w:firstColumn="0" w:lastColumn="0" w:noHBand="0" w:noVBand="0"/>
      </w:tblPr>
      <w:tblGrid>
        <w:gridCol w:w="5506"/>
        <w:gridCol w:w="1541"/>
        <w:gridCol w:w="2251"/>
      </w:tblGrid>
      <w:tr w:rsidR="008755F6" w:rsidRPr="00F62651" w:rsidTr="00F22BF6">
        <w:trPr>
          <w:trHeight w:hRule="exact" w:val="638"/>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1181"/>
              <w:rPr>
                <w:rFonts w:ascii="Times New Roman" w:eastAsiaTheme="minorEastAsia" w:hAnsi="Times New Roman" w:cs="Times New Roman"/>
              </w:rPr>
            </w:pPr>
            <w:r w:rsidRPr="00F62651">
              <w:rPr>
                <w:rFonts w:ascii="Times New Roman" w:hAnsi="Times New Roman" w:cs="Times New Roman"/>
              </w:rPr>
              <w:t>Технические показатели</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43" w:right="14" w:firstLine="115"/>
              <w:rPr>
                <w:rFonts w:ascii="Times New Roman" w:eastAsiaTheme="minorEastAsia" w:hAnsi="Times New Roman" w:cs="Times New Roman"/>
              </w:rPr>
            </w:pPr>
            <w:r w:rsidRPr="00F62651">
              <w:rPr>
                <w:rFonts w:ascii="Times New Roman" w:hAnsi="Times New Roman" w:cs="Times New Roman"/>
                <w:spacing w:val="-1"/>
              </w:rPr>
              <w:t xml:space="preserve">Единица </w:t>
            </w:r>
            <w:r w:rsidRPr="00F62651">
              <w:rPr>
                <w:rFonts w:ascii="Times New Roman" w:hAnsi="Times New Roman" w:cs="Times New Roman"/>
                <w:spacing w:val="-2"/>
              </w:rPr>
              <w:t>измерения</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r w:rsidRPr="00F62651">
              <w:rPr>
                <w:rFonts w:ascii="Times New Roman" w:hAnsi="Times New Roman" w:cs="Times New Roman"/>
                <w:spacing w:val="-2"/>
              </w:rPr>
              <w:t>Рекомендуется</w:t>
            </w:r>
          </w:p>
          <w:p w:rsidR="008755F6" w:rsidRPr="00F62651" w:rsidRDefault="008755F6" w:rsidP="00F22BF6">
            <w:pPr>
              <w:shd w:val="clear" w:color="auto" w:fill="FFFFFF"/>
              <w:ind w:left="125" w:right="110"/>
              <w:jc w:val="center"/>
              <w:rPr>
                <w:rFonts w:ascii="Times New Roman" w:eastAsiaTheme="minorEastAsia" w:hAnsi="Times New Roman" w:cs="Times New Roman"/>
              </w:rPr>
            </w:pPr>
            <w:r w:rsidRPr="00F62651">
              <w:rPr>
                <w:rFonts w:ascii="Times New Roman" w:hAnsi="Times New Roman" w:cs="Times New Roman"/>
              </w:rPr>
              <w:t xml:space="preserve">СНиП </w:t>
            </w:r>
            <w:r w:rsidRPr="00F62651">
              <w:rPr>
                <w:rFonts w:ascii="Times New Roman" w:hAnsi="Times New Roman" w:cs="Times New Roman"/>
                <w:spacing w:val="-2"/>
              </w:rPr>
              <w:t xml:space="preserve">РК </w:t>
            </w:r>
          </w:p>
        </w:tc>
      </w:tr>
      <w:tr w:rsidR="008755F6" w:rsidRPr="00F62651" w:rsidTr="00F22BF6">
        <w:trPr>
          <w:trHeight w:hRule="exact" w:val="418"/>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2568"/>
              <w:rPr>
                <w:rFonts w:ascii="Times New Roman" w:eastAsiaTheme="minorEastAsia" w:hAnsi="Times New Roman" w:cs="Times New Roman"/>
              </w:rPr>
            </w:pPr>
            <w:r w:rsidRPr="00F62651">
              <w:rPr>
                <w:rFonts w:ascii="Times New Roman" w:eastAsiaTheme="minorEastAsia" w:hAnsi="Times New Roman" w:cs="Times New Roman"/>
              </w:rPr>
              <w:t>1</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605"/>
              <w:rPr>
                <w:rFonts w:ascii="Times New Roman" w:eastAsiaTheme="minorEastAsia" w:hAnsi="Times New Roman" w:cs="Times New Roman"/>
              </w:rPr>
            </w:pPr>
            <w:r w:rsidRPr="00F62651">
              <w:rPr>
                <w:rFonts w:ascii="Times New Roman" w:eastAsiaTheme="minorEastAsia" w:hAnsi="Times New Roman" w:cs="Times New Roman"/>
              </w:rPr>
              <w:t>2</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r w:rsidRPr="00F62651">
              <w:rPr>
                <w:rFonts w:ascii="Times New Roman" w:eastAsiaTheme="minorEastAsia" w:hAnsi="Times New Roman" w:cs="Times New Roman"/>
              </w:rPr>
              <w:t>3</w:t>
            </w:r>
          </w:p>
        </w:tc>
      </w:tr>
      <w:tr w:rsidR="008755F6" w:rsidRPr="00F62651" w:rsidTr="00F22BF6">
        <w:trPr>
          <w:trHeight w:hRule="exact" w:val="994"/>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rPr>
              <w:t>8Расчётная скорость движения:</w:t>
            </w:r>
          </w:p>
          <w:p w:rsidR="008755F6" w:rsidRPr="00F62651" w:rsidRDefault="008755F6" w:rsidP="00F22BF6">
            <w:pPr>
              <w:shd w:val="clear" w:color="auto" w:fill="FFFFFF"/>
              <w:tabs>
                <w:tab w:val="left" w:pos="898"/>
              </w:tabs>
              <w:rPr>
                <w:rFonts w:ascii="Times New Roman" w:eastAsiaTheme="minorEastAsia" w:hAnsi="Times New Roman" w:cs="Times New Roman"/>
              </w:rPr>
            </w:pPr>
            <w:r w:rsidRPr="00F62651">
              <w:rPr>
                <w:rFonts w:ascii="Times New Roman" w:hAnsi="Times New Roman" w:cs="Times New Roman"/>
              </w:rPr>
              <w:t>а)</w:t>
            </w:r>
            <w:r w:rsidRPr="00F62651">
              <w:rPr>
                <w:rFonts w:ascii="Times New Roman" w:hAnsi="Times New Roman" w:cs="Times New Roman"/>
              </w:rPr>
              <w:tab/>
              <w:t>основная</w:t>
            </w:r>
          </w:p>
          <w:p w:rsidR="008755F6" w:rsidRPr="00F62651" w:rsidRDefault="008755F6" w:rsidP="00F22BF6">
            <w:pPr>
              <w:shd w:val="clear" w:color="auto" w:fill="FFFFFF"/>
              <w:tabs>
                <w:tab w:val="left" w:pos="898"/>
              </w:tabs>
              <w:rPr>
                <w:rFonts w:ascii="Times New Roman" w:eastAsiaTheme="minorEastAsia" w:hAnsi="Times New Roman" w:cs="Times New Roman"/>
              </w:rPr>
            </w:pPr>
            <w:r w:rsidRPr="00F62651">
              <w:rPr>
                <w:rFonts w:ascii="Times New Roman" w:hAnsi="Times New Roman" w:cs="Times New Roman"/>
              </w:rPr>
              <w:t>б)</w:t>
            </w:r>
            <w:r w:rsidRPr="00F62651">
              <w:rPr>
                <w:rFonts w:ascii="Times New Roman" w:hAnsi="Times New Roman" w:cs="Times New Roman"/>
              </w:rPr>
              <w:tab/>
              <w:t>на трудных участках</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389" w:right="394"/>
              <w:rPr>
                <w:rFonts w:ascii="Times New Roman" w:hAnsi="Times New Roman" w:cs="Times New Roman"/>
              </w:rPr>
            </w:pPr>
          </w:p>
          <w:p w:rsidR="008755F6" w:rsidRPr="00F62651" w:rsidRDefault="008755F6" w:rsidP="00F22BF6">
            <w:pPr>
              <w:shd w:val="clear" w:color="auto" w:fill="FFFFFF"/>
              <w:ind w:left="389" w:right="394"/>
              <w:rPr>
                <w:rFonts w:ascii="Times New Roman" w:eastAsiaTheme="minorEastAsia" w:hAnsi="Times New Roman" w:cs="Times New Roman"/>
              </w:rPr>
            </w:pPr>
            <w:r w:rsidRPr="00F62651">
              <w:rPr>
                <w:rFonts w:ascii="Times New Roman" w:hAnsi="Times New Roman" w:cs="Times New Roman"/>
              </w:rPr>
              <w:t>км/ч км/ч</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802" w:right="802"/>
              <w:jc w:val="center"/>
              <w:rPr>
                <w:rFonts w:ascii="Times New Roman" w:eastAsiaTheme="minorEastAsia" w:hAnsi="Times New Roman" w:cs="Times New Roman"/>
              </w:rPr>
            </w:pPr>
          </w:p>
          <w:p w:rsidR="008755F6" w:rsidRPr="00F62651" w:rsidRDefault="008755F6" w:rsidP="00F22BF6">
            <w:pPr>
              <w:shd w:val="clear" w:color="auto" w:fill="FFFFFF"/>
              <w:ind w:left="802" w:right="802"/>
              <w:jc w:val="center"/>
              <w:rPr>
                <w:rFonts w:ascii="Times New Roman" w:eastAsiaTheme="minorEastAsia" w:hAnsi="Times New Roman" w:cs="Times New Roman"/>
              </w:rPr>
            </w:pPr>
          </w:p>
          <w:p w:rsidR="008755F6" w:rsidRPr="00F62651" w:rsidRDefault="008755F6" w:rsidP="00F22BF6">
            <w:pPr>
              <w:shd w:val="clear" w:color="auto" w:fill="FFFFFF"/>
              <w:ind w:left="802" w:right="802"/>
              <w:jc w:val="center"/>
              <w:rPr>
                <w:rFonts w:ascii="Times New Roman" w:eastAsiaTheme="minorEastAsia" w:hAnsi="Times New Roman" w:cs="Times New Roman"/>
              </w:rPr>
            </w:pPr>
          </w:p>
        </w:tc>
      </w:tr>
      <w:tr w:rsidR="008755F6" w:rsidRPr="00F62651" w:rsidTr="00F22BF6">
        <w:trPr>
          <w:trHeight w:hRule="exact" w:val="298"/>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rPr>
              <w:t>Число полос движения</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485"/>
              <w:rPr>
                <w:rFonts w:ascii="Times New Roman" w:eastAsiaTheme="minorEastAsia" w:hAnsi="Times New Roman" w:cs="Times New Roman"/>
              </w:rPr>
            </w:pPr>
            <w:r w:rsidRPr="00F62651">
              <w:rPr>
                <w:rFonts w:ascii="Times New Roman" w:hAnsi="Times New Roman" w:cs="Times New Roman"/>
              </w:rPr>
              <w:t>шт.</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275"/>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rPr>
              <w:t>Ширина полосы движения</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62"/>
              <w:rPr>
                <w:rFonts w:ascii="Times New Roman" w:eastAsiaTheme="minorEastAsia" w:hAnsi="Times New Roman" w:cs="Times New Roman"/>
              </w:rPr>
            </w:pPr>
            <w:r w:rsidRPr="00F62651">
              <w:rPr>
                <w:rFonts w:ascii="Times New Roman" w:hAnsi="Times New Roman" w:cs="Times New Roman"/>
              </w:rPr>
              <w:t>м</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278"/>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rPr>
              <w:t>Ширина проезжей части</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62"/>
              <w:rPr>
                <w:rFonts w:ascii="Times New Roman" w:eastAsiaTheme="minorEastAsia" w:hAnsi="Times New Roman" w:cs="Times New Roman"/>
              </w:rPr>
            </w:pPr>
            <w:r w:rsidRPr="00F62651">
              <w:rPr>
                <w:rFonts w:ascii="Times New Roman" w:hAnsi="Times New Roman" w:cs="Times New Roman"/>
              </w:rPr>
              <w:t>м</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297"/>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rPr>
              <w:t>Ширина обочин</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62"/>
              <w:rPr>
                <w:rFonts w:ascii="Times New Roman" w:eastAsiaTheme="minorEastAsia" w:hAnsi="Times New Roman" w:cs="Times New Roman"/>
              </w:rPr>
            </w:pPr>
            <w:r w:rsidRPr="00F62651">
              <w:rPr>
                <w:rFonts w:ascii="Times New Roman" w:hAnsi="Times New Roman" w:cs="Times New Roman"/>
              </w:rPr>
              <w:t>м</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556"/>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right="187"/>
              <w:rPr>
                <w:rFonts w:ascii="Times New Roman" w:eastAsiaTheme="minorEastAsia" w:hAnsi="Times New Roman" w:cs="Times New Roman"/>
              </w:rPr>
            </w:pPr>
            <w:r w:rsidRPr="00F62651">
              <w:rPr>
                <w:rFonts w:ascii="Times New Roman" w:hAnsi="Times New Roman" w:cs="Times New Roman"/>
                <w:spacing w:val="-2"/>
              </w:rPr>
              <w:t xml:space="preserve">Наименьшая ширина укреплённой полосы </w:t>
            </w:r>
            <w:r w:rsidRPr="00F62651">
              <w:rPr>
                <w:rFonts w:ascii="Times New Roman" w:hAnsi="Times New Roman" w:cs="Times New Roman"/>
              </w:rPr>
              <w:t>обочины</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62"/>
              <w:rPr>
                <w:rFonts w:ascii="Times New Roman" w:eastAsiaTheme="minorEastAsia" w:hAnsi="Times New Roman" w:cs="Times New Roman"/>
              </w:rPr>
            </w:pPr>
            <w:r w:rsidRPr="00F62651">
              <w:rPr>
                <w:rFonts w:ascii="Times New Roman" w:hAnsi="Times New Roman" w:cs="Times New Roman"/>
              </w:rPr>
              <w:t>м</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294"/>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rPr>
              <w:t>Ширина земляного полотна</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62"/>
              <w:rPr>
                <w:rFonts w:ascii="Times New Roman" w:eastAsiaTheme="minorEastAsia" w:hAnsi="Times New Roman" w:cs="Times New Roman"/>
              </w:rPr>
            </w:pPr>
            <w:r w:rsidRPr="00F62651">
              <w:rPr>
                <w:rFonts w:ascii="Times New Roman" w:hAnsi="Times New Roman" w:cs="Times New Roman"/>
              </w:rPr>
              <w:t>м</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494"/>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rPr>
              <w:t>Наибольший продольный уклон</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14"/>
              <w:rPr>
                <w:rFonts w:ascii="Times New Roman" w:eastAsiaTheme="minorEastAsia" w:hAnsi="Times New Roman" w:cs="Times New Roman"/>
              </w:rPr>
            </w:pPr>
            <w:r w:rsidRPr="00F62651">
              <w:rPr>
                <w:rFonts w:ascii="Times New Roman" w:hAnsi="Times New Roman" w:cs="Times New Roman"/>
              </w:rPr>
              <w:t>‰</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916"/>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spacing w:val="-2"/>
              </w:rPr>
              <w:t>Наименьшая расчётная видимость:</w:t>
            </w:r>
          </w:p>
          <w:p w:rsidR="008755F6" w:rsidRPr="00F62651" w:rsidRDefault="008755F6" w:rsidP="00F22BF6">
            <w:pPr>
              <w:shd w:val="clear" w:color="auto" w:fill="FFFFFF"/>
              <w:tabs>
                <w:tab w:val="left" w:pos="965"/>
              </w:tabs>
              <w:rPr>
                <w:rFonts w:ascii="Times New Roman" w:eastAsiaTheme="minorEastAsia" w:hAnsi="Times New Roman" w:cs="Times New Roman"/>
              </w:rPr>
            </w:pPr>
            <w:r w:rsidRPr="00F62651">
              <w:rPr>
                <w:rFonts w:ascii="Times New Roman" w:hAnsi="Times New Roman" w:cs="Times New Roman"/>
              </w:rPr>
              <w:t>а)</w:t>
            </w:r>
            <w:r w:rsidRPr="00F62651">
              <w:rPr>
                <w:rFonts w:ascii="Times New Roman" w:hAnsi="Times New Roman" w:cs="Times New Roman"/>
              </w:rPr>
              <w:tab/>
              <w:t>для остановки</w:t>
            </w:r>
          </w:p>
          <w:p w:rsidR="008755F6" w:rsidRPr="00F62651" w:rsidRDefault="008755F6" w:rsidP="00F22BF6">
            <w:pPr>
              <w:shd w:val="clear" w:color="auto" w:fill="FFFFFF"/>
              <w:tabs>
                <w:tab w:val="left" w:pos="965"/>
              </w:tabs>
              <w:rPr>
                <w:rFonts w:ascii="Times New Roman" w:eastAsiaTheme="minorEastAsia" w:hAnsi="Times New Roman" w:cs="Times New Roman"/>
              </w:rPr>
            </w:pPr>
            <w:r w:rsidRPr="00F62651">
              <w:rPr>
                <w:rFonts w:ascii="Times New Roman" w:hAnsi="Times New Roman" w:cs="Times New Roman"/>
              </w:rPr>
              <w:t>б)</w:t>
            </w:r>
            <w:r w:rsidRPr="00F62651">
              <w:rPr>
                <w:rFonts w:ascii="Times New Roman" w:hAnsi="Times New Roman" w:cs="Times New Roman"/>
              </w:rPr>
              <w:tab/>
              <w:t>встречного автомобиля</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62" w:right="571"/>
              <w:rPr>
                <w:rFonts w:ascii="Times New Roman" w:hAnsi="Times New Roman" w:cs="Times New Roman"/>
              </w:rPr>
            </w:pPr>
          </w:p>
          <w:p w:rsidR="008755F6" w:rsidRPr="00F62651" w:rsidRDefault="008755F6" w:rsidP="00F22BF6">
            <w:pPr>
              <w:shd w:val="clear" w:color="auto" w:fill="FFFFFF"/>
              <w:ind w:left="562" w:right="571"/>
              <w:rPr>
                <w:rFonts w:ascii="Times New Roman" w:eastAsiaTheme="minorEastAsia" w:hAnsi="Times New Roman" w:cs="Times New Roman"/>
              </w:rPr>
            </w:pPr>
            <w:r w:rsidRPr="00F62651">
              <w:rPr>
                <w:rFonts w:ascii="Times New Roman" w:hAnsi="Times New Roman" w:cs="Times New Roman"/>
              </w:rPr>
              <w:t>м м</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802" w:right="802"/>
              <w:jc w:val="center"/>
              <w:rPr>
                <w:rFonts w:ascii="Times New Roman" w:eastAsiaTheme="minorEastAsia" w:hAnsi="Times New Roman" w:cs="Times New Roman"/>
              </w:rPr>
            </w:pPr>
          </w:p>
        </w:tc>
      </w:tr>
    </w:tbl>
    <w:p w:rsidR="008755F6" w:rsidRDefault="008755F6">
      <w:r>
        <w:br w:type="page"/>
      </w:r>
    </w:p>
    <w:p w:rsidR="008755F6" w:rsidRPr="008755F6" w:rsidRDefault="008755F6" w:rsidP="008755F6">
      <w:pPr>
        <w:ind w:firstLine="709"/>
        <w:jc w:val="both"/>
        <w:rPr>
          <w:rFonts w:ascii="Times New Roman" w:hAnsi="Times New Roman" w:cs="Times New Roman"/>
          <w:lang w:val="ru-RU"/>
        </w:rPr>
      </w:pPr>
      <w:r w:rsidRPr="008755F6">
        <w:rPr>
          <w:rFonts w:ascii="Times New Roman" w:hAnsi="Times New Roman" w:cs="Times New Roman"/>
          <w:lang w:val="ru-RU"/>
        </w:rPr>
        <w:lastRenderedPageBreak/>
        <w:t xml:space="preserve">Продолжение таблицы </w:t>
      </w:r>
      <w:r>
        <w:rPr>
          <w:rFonts w:ascii="Times New Roman" w:hAnsi="Times New Roman" w:cs="Times New Roman"/>
          <w:lang w:val="ru-RU"/>
        </w:rPr>
        <w:t>2</w:t>
      </w:r>
      <w:r w:rsidRPr="008755F6">
        <w:rPr>
          <w:rFonts w:ascii="Times New Roman" w:hAnsi="Times New Roman" w:cs="Times New Roman"/>
          <w:lang w:val="ru-RU"/>
        </w:rPr>
        <w:t>.</w:t>
      </w:r>
      <w:r>
        <w:rPr>
          <w:rFonts w:ascii="Times New Roman" w:hAnsi="Times New Roman" w:cs="Times New Roman"/>
          <w:lang w:val="ru-RU"/>
        </w:rPr>
        <w:t>1</w:t>
      </w:r>
      <w:r w:rsidRPr="008755F6">
        <w:rPr>
          <w:rFonts w:ascii="Times New Roman" w:hAnsi="Times New Roman" w:cs="Times New Roman"/>
          <w:lang w:val="ru-RU"/>
        </w:rPr>
        <w:t>.1</w:t>
      </w:r>
    </w:p>
    <w:tbl>
      <w:tblPr>
        <w:tblW w:w="0" w:type="auto"/>
        <w:tblInd w:w="40" w:type="dxa"/>
        <w:tblLayout w:type="fixed"/>
        <w:tblCellMar>
          <w:left w:w="40" w:type="dxa"/>
          <w:right w:w="40" w:type="dxa"/>
        </w:tblCellMar>
        <w:tblLook w:val="0000" w:firstRow="0" w:lastRow="0" w:firstColumn="0" w:lastColumn="0" w:noHBand="0" w:noVBand="0"/>
      </w:tblPr>
      <w:tblGrid>
        <w:gridCol w:w="5506"/>
        <w:gridCol w:w="1541"/>
        <w:gridCol w:w="2251"/>
      </w:tblGrid>
      <w:tr w:rsidR="008755F6" w:rsidRPr="00F62651" w:rsidTr="008755F6">
        <w:trPr>
          <w:trHeight w:hRule="exact" w:val="301"/>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8755F6" w:rsidRDefault="008755F6" w:rsidP="008755F6">
            <w:pPr>
              <w:shd w:val="clear" w:color="auto" w:fill="FFFFFF"/>
              <w:jc w:val="center"/>
              <w:rPr>
                <w:rFonts w:ascii="Times New Roman" w:hAnsi="Times New Roman" w:cs="Times New Roman"/>
                <w:spacing w:val="-2"/>
                <w:lang w:val="ru-RU"/>
              </w:rPr>
            </w:pPr>
            <w:r>
              <w:rPr>
                <w:rFonts w:ascii="Times New Roman" w:hAnsi="Times New Roman" w:cs="Times New Roman"/>
                <w:spacing w:val="-2"/>
                <w:lang w:val="ru-RU"/>
              </w:rPr>
              <w:t>1</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8755F6" w:rsidRDefault="008755F6" w:rsidP="00F22BF6">
            <w:pPr>
              <w:shd w:val="clear" w:color="auto" w:fill="FFFFFF"/>
              <w:ind w:left="562" w:right="571"/>
              <w:rPr>
                <w:rFonts w:ascii="Times New Roman" w:hAnsi="Times New Roman" w:cs="Times New Roman"/>
                <w:lang w:val="ru-RU"/>
              </w:rPr>
            </w:pPr>
            <w:r>
              <w:rPr>
                <w:rFonts w:ascii="Times New Roman" w:hAnsi="Times New Roman" w:cs="Times New Roman"/>
                <w:lang w:val="ru-RU"/>
              </w:rPr>
              <w:t>2</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8755F6" w:rsidRDefault="008755F6" w:rsidP="00F22BF6">
            <w:pPr>
              <w:shd w:val="clear" w:color="auto" w:fill="FFFFFF"/>
              <w:ind w:left="802" w:right="802"/>
              <w:jc w:val="center"/>
              <w:rPr>
                <w:rFonts w:ascii="Times New Roman" w:eastAsiaTheme="minorEastAsia" w:hAnsi="Times New Roman" w:cs="Times New Roman"/>
                <w:lang w:val="ru-RU"/>
              </w:rPr>
            </w:pPr>
            <w:r>
              <w:rPr>
                <w:rFonts w:ascii="Times New Roman" w:eastAsiaTheme="minorEastAsia" w:hAnsi="Times New Roman" w:cs="Times New Roman"/>
                <w:lang w:val="ru-RU"/>
              </w:rPr>
              <w:t>3</w:t>
            </w:r>
          </w:p>
        </w:tc>
      </w:tr>
      <w:tr w:rsidR="008755F6" w:rsidRPr="00F62651" w:rsidTr="00F22BF6">
        <w:trPr>
          <w:trHeight w:hRule="exact" w:val="276"/>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spacing w:val="-2"/>
              </w:rPr>
              <w:t>Наименьшие радиусы кривых в плане</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62"/>
              <w:rPr>
                <w:rFonts w:ascii="Times New Roman" w:eastAsiaTheme="minorEastAsia" w:hAnsi="Times New Roman" w:cs="Times New Roman"/>
              </w:rPr>
            </w:pPr>
            <w:r w:rsidRPr="00F62651">
              <w:rPr>
                <w:rFonts w:ascii="Times New Roman" w:hAnsi="Times New Roman" w:cs="Times New Roman"/>
              </w:rPr>
              <w:t>м</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1145"/>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right="907"/>
              <w:rPr>
                <w:rFonts w:ascii="Times New Roman" w:eastAsiaTheme="minorEastAsia" w:hAnsi="Times New Roman" w:cs="Times New Roman"/>
              </w:rPr>
            </w:pPr>
            <w:r w:rsidRPr="00F62651">
              <w:rPr>
                <w:rFonts w:ascii="Times New Roman" w:hAnsi="Times New Roman" w:cs="Times New Roman"/>
                <w:spacing w:val="-2"/>
              </w:rPr>
              <w:t xml:space="preserve">Наименьшие радиусы вертикальных </w:t>
            </w:r>
            <w:r w:rsidRPr="00F62651">
              <w:rPr>
                <w:rFonts w:ascii="Times New Roman" w:hAnsi="Times New Roman" w:cs="Times New Roman"/>
              </w:rPr>
              <w:t>кривых:</w:t>
            </w:r>
          </w:p>
          <w:p w:rsidR="008755F6" w:rsidRPr="00F62651" w:rsidRDefault="008755F6" w:rsidP="00F22BF6">
            <w:pPr>
              <w:shd w:val="clear" w:color="auto" w:fill="FFFFFF"/>
              <w:tabs>
                <w:tab w:val="left" w:pos="970"/>
              </w:tabs>
              <w:rPr>
                <w:rFonts w:ascii="Times New Roman" w:eastAsiaTheme="minorEastAsia" w:hAnsi="Times New Roman" w:cs="Times New Roman"/>
              </w:rPr>
            </w:pPr>
            <w:r w:rsidRPr="00F62651">
              <w:rPr>
                <w:rFonts w:ascii="Times New Roman" w:hAnsi="Times New Roman" w:cs="Times New Roman"/>
              </w:rPr>
              <w:t>а)</w:t>
            </w:r>
            <w:r w:rsidRPr="00F62651">
              <w:rPr>
                <w:rFonts w:ascii="Times New Roman" w:hAnsi="Times New Roman" w:cs="Times New Roman"/>
              </w:rPr>
              <w:tab/>
              <w:t>выпуклых</w:t>
            </w:r>
          </w:p>
          <w:p w:rsidR="008755F6" w:rsidRPr="00F62651" w:rsidRDefault="008755F6" w:rsidP="00F22BF6">
            <w:pPr>
              <w:shd w:val="clear" w:color="auto" w:fill="FFFFFF"/>
              <w:tabs>
                <w:tab w:val="left" w:pos="970"/>
              </w:tabs>
              <w:rPr>
                <w:rFonts w:ascii="Times New Roman" w:eastAsiaTheme="minorEastAsia" w:hAnsi="Times New Roman" w:cs="Times New Roman"/>
              </w:rPr>
            </w:pPr>
            <w:r w:rsidRPr="00F62651">
              <w:rPr>
                <w:rFonts w:ascii="Times New Roman" w:hAnsi="Times New Roman" w:cs="Times New Roman"/>
              </w:rPr>
              <w:t>б)</w:t>
            </w:r>
            <w:r w:rsidRPr="00F62651">
              <w:rPr>
                <w:rFonts w:ascii="Times New Roman" w:hAnsi="Times New Roman" w:cs="Times New Roman"/>
              </w:rPr>
              <w:tab/>
              <w:t>вогнутых</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62" w:right="571"/>
              <w:rPr>
                <w:rFonts w:ascii="Times New Roman" w:hAnsi="Times New Roman" w:cs="Times New Roman"/>
              </w:rPr>
            </w:pPr>
          </w:p>
          <w:p w:rsidR="008755F6" w:rsidRPr="00F62651" w:rsidRDefault="008755F6" w:rsidP="00F22BF6">
            <w:pPr>
              <w:shd w:val="clear" w:color="auto" w:fill="FFFFFF"/>
              <w:ind w:left="562" w:right="571"/>
              <w:rPr>
                <w:rFonts w:ascii="Times New Roman" w:hAnsi="Times New Roman" w:cs="Times New Roman"/>
              </w:rPr>
            </w:pPr>
          </w:p>
          <w:p w:rsidR="008755F6" w:rsidRPr="00F62651" w:rsidRDefault="008755F6" w:rsidP="00F22BF6">
            <w:pPr>
              <w:shd w:val="clear" w:color="auto" w:fill="FFFFFF"/>
              <w:ind w:left="562" w:right="571"/>
              <w:rPr>
                <w:rFonts w:ascii="Times New Roman" w:eastAsiaTheme="minorEastAsia" w:hAnsi="Times New Roman" w:cs="Times New Roman"/>
              </w:rPr>
            </w:pPr>
            <w:r w:rsidRPr="00F62651">
              <w:rPr>
                <w:rFonts w:ascii="Times New Roman" w:hAnsi="Times New Roman" w:cs="Times New Roman"/>
              </w:rPr>
              <w:t>м м</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662" w:right="662"/>
              <w:jc w:val="center"/>
              <w:rPr>
                <w:rFonts w:ascii="Times New Roman" w:eastAsiaTheme="minorEastAsia" w:hAnsi="Times New Roman" w:cs="Times New Roman"/>
              </w:rPr>
            </w:pPr>
          </w:p>
        </w:tc>
      </w:tr>
      <w:tr w:rsidR="008755F6" w:rsidRPr="00F62651" w:rsidTr="00F22BF6">
        <w:trPr>
          <w:trHeight w:hRule="exact" w:val="269"/>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rPr>
              <w:t>Крутизна откосов насыпи до 3 м</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81"/>
              <w:rPr>
                <w:rFonts w:ascii="Times New Roman" w:eastAsiaTheme="minorEastAsia" w:hAnsi="Times New Roman" w:cs="Times New Roman"/>
              </w:rPr>
            </w:pPr>
            <w:r w:rsidRPr="00F62651">
              <w:rPr>
                <w:rFonts w:ascii="Times New Roman" w:hAnsi="Times New Roman" w:cs="Times New Roman"/>
              </w:rPr>
              <w:t>–</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286"/>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spacing w:val="-2"/>
              </w:rPr>
              <w:t>Поперечный уклон проезжей части</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14"/>
              <w:rPr>
                <w:rFonts w:ascii="Times New Roman" w:eastAsiaTheme="minorEastAsia" w:hAnsi="Times New Roman" w:cs="Times New Roman"/>
              </w:rPr>
            </w:pPr>
            <w:r w:rsidRPr="00F62651">
              <w:rPr>
                <w:rFonts w:ascii="Times New Roman" w:hAnsi="Times New Roman" w:cs="Times New Roman"/>
              </w:rPr>
              <w:t>‰</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r w:rsidR="008755F6" w:rsidRPr="00F62651" w:rsidTr="00F22BF6">
        <w:trPr>
          <w:trHeight w:hRule="exact" w:val="499"/>
        </w:trPr>
        <w:tc>
          <w:tcPr>
            <w:tcW w:w="5506"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rPr>
                <w:rFonts w:ascii="Times New Roman" w:eastAsiaTheme="minorEastAsia" w:hAnsi="Times New Roman" w:cs="Times New Roman"/>
              </w:rPr>
            </w:pPr>
            <w:r w:rsidRPr="00F62651">
              <w:rPr>
                <w:rFonts w:ascii="Times New Roman" w:hAnsi="Times New Roman" w:cs="Times New Roman"/>
              </w:rPr>
              <w:t>Поперечный уклон обочин</w:t>
            </w:r>
          </w:p>
        </w:tc>
        <w:tc>
          <w:tcPr>
            <w:tcW w:w="154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ind w:left="514"/>
              <w:rPr>
                <w:rFonts w:ascii="Times New Roman" w:eastAsiaTheme="minorEastAsia" w:hAnsi="Times New Roman" w:cs="Times New Roman"/>
              </w:rPr>
            </w:pPr>
            <w:r w:rsidRPr="00F62651">
              <w:rPr>
                <w:rFonts w:ascii="Times New Roman" w:hAnsi="Times New Roman" w:cs="Times New Roman"/>
              </w:rPr>
              <w:t>‰</w:t>
            </w:r>
          </w:p>
        </w:tc>
        <w:tc>
          <w:tcPr>
            <w:tcW w:w="2251" w:type="dxa"/>
            <w:tcBorders>
              <w:top w:val="single" w:sz="6" w:space="0" w:color="auto"/>
              <w:left w:val="single" w:sz="6" w:space="0" w:color="auto"/>
              <w:bottom w:val="single" w:sz="6" w:space="0" w:color="auto"/>
              <w:right w:val="single" w:sz="6" w:space="0" w:color="auto"/>
            </w:tcBorders>
            <w:shd w:val="clear" w:color="auto" w:fill="FFFFFF"/>
          </w:tcPr>
          <w:p w:rsidR="008755F6" w:rsidRPr="00F62651" w:rsidRDefault="008755F6" w:rsidP="00F22BF6">
            <w:pPr>
              <w:shd w:val="clear" w:color="auto" w:fill="FFFFFF"/>
              <w:jc w:val="center"/>
              <w:rPr>
                <w:rFonts w:ascii="Times New Roman" w:eastAsiaTheme="minorEastAsia" w:hAnsi="Times New Roman" w:cs="Times New Roman"/>
              </w:rPr>
            </w:pPr>
          </w:p>
        </w:tc>
      </w:tr>
    </w:tbl>
    <w:p w:rsidR="008755F6" w:rsidRDefault="008755F6" w:rsidP="008755F6">
      <w:pPr>
        <w:jc w:val="both"/>
        <w:rPr>
          <w:rFonts w:ascii="Times New Roman" w:hAnsi="Times New Roman" w:cs="Times New Roman"/>
        </w:rPr>
      </w:pPr>
    </w:p>
    <w:p w:rsidR="008755F6" w:rsidRPr="00A950E5" w:rsidRDefault="008755F6" w:rsidP="008755F6">
      <w:pPr>
        <w:jc w:val="both"/>
        <w:rPr>
          <w:rFonts w:ascii="Times New Roman" w:hAnsi="Times New Roman" w:cs="Times New Roman"/>
        </w:rPr>
      </w:pPr>
    </w:p>
    <w:p w:rsidR="00A606A0" w:rsidRPr="008755F6" w:rsidRDefault="00A606A0" w:rsidP="00A606A0">
      <w:pPr>
        <w:pStyle w:val="a3"/>
        <w:rPr>
          <w:rFonts w:ascii="Times New Roman" w:hAnsi="Times New Roman" w:cs="Times New Roman"/>
          <w:b/>
        </w:rPr>
      </w:pPr>
      <w:r w:rsidRPr="008755F6">
        <w:rPr>
          <w:rFonts w:ascii="Times New Roman" w:hAnsi="Times New Roman" w:cs="Times New Roman"/>
          <w:b/>
        </w:rPr>
        <w:t xml:space="preserve">2.2 </w:t>
      </w:r>
      <w:r w:rsidR="008755F6" w:rsidRPr="008755F6">
        <w:rPr>
          <w:rFonts w:ascii="Times New Roman" w:hAnsi="Times New Roman" w:cs="Times New Roman"/>
          <w:b/>
          <w:bCs/>
          <w:szCs w:val="28"/>
        </w:rPr>
        <w:t>План дороги</w:t>
      </w:r>
    </w:p>
    <w:p w:rsidR="000D6834" w:rsidRDefault="000D6834" w:rsidP="00A606A0">
      <w:pPr>
        <w:pStyle w:val="a3"/>
        <w:rPr>
          <w:rFonts w:ascii="Times New Roman" w:hAnsi="Times New Roman" w:cs="Times New Roman"/>
        </w:rPr>
      </w:pPr>
    </w:p>
    <w:p w:rsidR="000D6834" w:rsidRDefault="008755F6" w:rsidP="000D6834">
      <w:pPr>
        <w:pStyle w:val="a3"/>
        <w:ind w:left="0" w:firstLine="709"/>
        <w:jc w:val="both"/>
        <w:rPr>
          <w:rFonts w:ascii="Times New Roman" w:hAnsi="Times New Roman" w:cs="Times New Roman"/>
        </w:rPr>
      </w:pPr>
      <w:r w:rsidRPr="008755F6">
        <w:rPr>
          <w:rFonts w:ascii="Times New Roman" w:hAnsi="Times New Roman" w:cs="Times New Roman"/>
        </w:rPr>
        <w:t>Характеризуя план трассы (рис.2.</w:t>
      </w:r>
      <w:r>
        <w:rPr>
          <w:rFonts w:ascii="Times New Roman" w:hAnsi="Times New Roman" w:cs="Times New Roman"/>
          <w:lang w:val="ru-RU"/>
        </w:rPr>
        <w:t>2.</w:t>
      </w:r>
      <w:r w:rsidRPr="008755F6">
        <w:rPr>
          <w:rFonts w:ascii="Times New Roman" w:hAnsi="Times New Roman" w:cs="Times New Roman"/>
        </w:rPr>
        <w:t>1), составленный на основе легенды, основное внимание уделяют ситуационному описанию (протя</w:t>
      </w:r>
      <w:r w:rsidRPr="008755F6">
        <w:rPr>
          <w:rFonts w:ascii="Times New Roman" w:hAnsi="Times New Roman" w:cs="Times New Roman"/>
        </w:rPr>
        <w:softHyphen/>
        <w:t>женность участков пахотных земель, ценных угодий, заболоченность, залесенность и т. п.), отмечают необходимость сноса строений, на</w:t>
      </w:r>
      <w:r w:rsidRPr="008755F6">
        <w:rPr>
          <w:rFonts w:ascii="Times New Roman" w:hAnsi="Times New Roman" w:cs="Times New Roman"/>
        </w:rPr>
        <w:softHyphen/>
        <w:t>личие тесных застроенных мест и косогорных участков, требующих дополнительных мероприятий при устройстве земляного полотна, вы</w:t>
      </w:r>
      <w:r w:rsidRPr="008755F6">
        <w:rPr>
          <w:rFonts w:ascii="Times New Roman" w:hAnsi="Times New Roman" w:cs="Times New Roman"/>
        </w:rPr>
        <w:softHyphen/>
        <w:t>деляют неблагоприятные в гидрологическом отношении участки, фик</w:t>
      </w:r>
      <w:r w:rsidRPr="008755F6">
        <w:rPr>
          <w:rFonts w:ascii="Times New Roman" w:hAnsi="Times New Roman" w:cs="Times New Roman"/>
        </w:rPr>
        <w:softHyphen/>
        <w:t>сируя уровни грунтовых вод.</w:t>
      </w:r>
    </w:p>
    <w:p w:rsidR="008755F6" w:rsidRDefault="008755F6" w:rsidP="008755F6">
      <w:pPr>
        <w:pStyle w:val="a3"/>
        <w:rPr>
          <w:rFonts w:ascii="Times New Roman" w:hAnsi="Times New Roman" w:cs="Times New Roman"/>
        </w:rPr>
      </w:pPr>
    </w:p>
    <w:p w:rsidR="008755F6" w:rsidRPr="008755F6" w:rsidRDefault="008755F6" w:rsidP="008755F6">
      <w:pPr>
        <w:pStyle w:val="a3"/>
        <w:rPr>
          <w:rFonts w:ascii="Times New Roman" w:hAnsi="Times New Roman" w:cs="Times New Roman"/>
          <w:b/>
        </w:rPr>
      </w:pPr>
      <w:r w:rsidRPr="008755F6">
        <w:rPr>
          <w:rFonts w:ascii="Times New Roman" w:hAnsi="Times New Roman" w:cs="Times New Roman"/>
          <w:b/>
        </w:rPr>
        <w:t>2.3 Поперечные профили земляного полотна</w:t>
      </w:r>
    </w:p>
    <w:p w:rsidR="008755F6" w:rsidRDefault="008755F6" w:rsidP="008755F6">
      <w:pPr>
        <w:pStyle w:val="290"/>
        <w:shd w:val="clear" w:color="auto" w:fill="auto"/>
        <w:spacing w:before="0" w:line="240" w:lineRule="auto"/>
        <w:ind w:left="20" w:firstLine="689"/>
        <w:rPr>
          <w:sz w:val="24"/>
          <w:szCs w:val="24"/>
          <w:lang w:val="kk-KZ"/>
        </w:rPr>
      </w:pPr>
    </w:p>
    <w:p w:rsidR="008755F6" w:rsidRPr="008755F6" w:rsidRDefault="008755F6" w:rsidP="008755F6">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8755F6">
        <w:rPr>
          <w:rFonts w:ascii="Times New Roman" w:eastAsia="TimesNewRomanPSMT" w:hAnsi="Times New Roman" w:cs="Times New Roman"/>
          <w:color w:val="auto"/>
          <w:lang w:val="ru-RU" w:eastAsia="en-US"/>
        </w:rPr>
        <w:t xml:space="preserve">На основании </w:t>
      </w:r>
      <w:r>
        <w:rPr>
          <w:rFonts w:ascii="Times New Roman" w:eastAsia="TimesNewRomanPSMT" w:hAnsi="Times New Roman" w:cs="Times New Roman"/>
          <w:color w:val="auto"/>
          <w:lang w:val="ru-RU" w:eastAsia="en-US"/>
        </w:rPr>
        <w:t>задании курсового проекта</w:t>
      </w:r>
      <w:r w:rsidRPr="008755F6">
        <w:rPr>
          <w:rFonts w:ascii="Times New Roman" w:eastAsia="TimesNewRomanPSMT" w:hAnsi="Times New Roman" w:cs="Times New Roman"/>
          <w:color w:val="auto"/>
          <w:lang w:val="ru-RU" w:eastAsia="en-US"/>
        </w:rPr>
        <w:t xml:space="preserve"> назначаются </w:t>
      </w:r>
      <w:r w:rsidRPr="008755F6">
        <w:rPr>
          <w:rFonts w:ascii="Times New Roman" w:eastAsia="TimesNewRomanPSMT" w:hAnsi="Times New Roman" w:cs="Times New Roman"/>
          <w:b/>
          <w:bCs/>
          <w:i/>
          <w:iCs/>
          <w:color w:val="auto"/>
          <w:lang w:val="ru-RU" w:eastAsia="en-US"/>
        </w:rPr>
        <w:t xml:space="preserve">типы поперечных профилей </w:t>
      </w:r>
      <w:r w:rsidRPr="008755F6">
        <w:rPr>
          <w:rFonts w:ascii="Times New Roman" w:eastAsia="TimesNewRomanPSMT" w:hAnsi="Times New Roman" w:cs="Times New Roman"/>
          <w:color w:val="auto"/>
          <w:lang w:val="ru-RU" w:eastAsia="en-US"/>
        </w:rPr>
        <w:t xml:space="preserve">земляного полотна с указанием их </w:t>
      </w:r>
      <w:r w:rsidRPr="008755F6">
        <w:rPr>
          <w:rFonts w:ascii="Times New Roman" w:eastAsia="TimesNewRomanPSMT" w:hAnsi="Times New Roman" w:cs="Times New Roman"/>
          <w:b/>
          <w:bCs/>
          <w:i/>
          <w:iCs/>
          <w:color w:val="auto"/>
          <w:lang w:val="ru-RU" w:eastAsia="en-US"/>
        </w:rPr>
        <w:t xml:space="preserve">геометрических размеров </w:t>
      </w:r>
      <w:r w:rsidRPr="008755F6">
        <w:rPr>
          <w:rFonts w:ascii="Times New Roman" w:eastAsia="TimesNewRomanPSMT" w:hAnsi="Times New Roman" w:cs="Times New Roman"/>
          <w:color w:val="auto"/>
          <w:lang w:val="ru-RU" w:eastAsia="en-US"/>
        </w:rPr>
        <w:t xml:space="preserve">(в соответствии с технической категорией дороги) и </w:t>
      </w:r>
      <w:r w:rsidRPr="008755F6">
        <w:rPr>
          <w:rFonts w:ascii="Times New Roman" w:eastAsia="TimesNewRomanPSMT" w:hAnsi="Times New Roman" w:cs="Times New Roman"/>
          <w:b/>
          <w:bCs/>
          <w:i/>
          <w:iCs/>
          <w:color w:val="auto"/>
          <w:lang w:val="ru-RU" w:eastAsia="en-US"/>
        </w:rPr>
        <w:t>коэффициента заложения откосов</w:t>
      </w:r>
      <w:r w:rsidRPr="008755F6">
        <w:rPr>
          <w:rFonts w:ascii="Times New Roman" w:eastAsia="TimesNewRomanPSMT" w:hAnsi="Times New Roman" w:cs="Times New Roman"/>
          <w:color w:val="auto"/>
          <w:lang w:val="ru-RU" w:eastAsia="en-US"/>
        </w:rPr>
        <w:t xml:space="preserve">, который характеризуется отношением высоты откоса к его горизонтальной проекции (рис. </w:t>
      </w:r>
      <w:r>
        <w:rPr>
          <w:rFonts w:ascii="Times New Roman" w:eastAsia="TimesNewRomanPSMT" w:hAnsi="Times New Roman" w:cs="Times New Roman"/>
          <w:color w:val="auto"/>
          <w:lang w:val="ru-RU" w:eastAsia="en-US"/>
        </w:rPr>
        <w:t>2.3.1</w:t>
      </w:r>
      <w:r w:rsidRPr="008755F6">
        <w:rPr>
          <w:rFonts w:ascii="Times New Roman" w:eastAsia="TimesNewRomanPSMT" w:hAnsi="Times New Roman" w:cs="Times New Roman"/>
          <w:color w:val="auto"/>
          <w:lang w:val="ru-RU" w:eastAsia="en-US"/>
        </w:rPr>
        <w:t>).</w:t>
      </w:r>
    </w:p>
    <w:p w:rsidR="008755F6" w:rsidRDefault="008755F6" w:rsidP="008755F6">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8755F6">
        <w:rPr>
          <w:rFonts w:ascii="Times New Roman" w:eastAsia="TimesNewRomanPSMT" w:hAnsi="Times New Roman" w:cs="Times New Roman"/>
          <w:b/>
          <w:bCs/>
          <w:i/>
          <w:iCs/>
          <w:color w:val="auto"/>
          <w:lang w:val="ru-RU" w:eastAsia="en-US"/>
        </w:rPr>
        <w:t xml:space="preserve">Поперечный профиль </w:t>
      </w:r>
      <w:r w:rsidRPr="008755F6">
        <w:rPr>
          <w:rFonts w:ascii="Times New Roman" w:eastAsia="TimesNewRomanPSMT" w:hAnsi="Times New Roman" w:cs="Times New Roman"/>
          <w:color w:val="auto"/>
          <w:lang w:val="ru-RU" w:eastAsia="en-US"/>
        </w:rPr>
        <w:t>– изображение сечения дороги плоскостью, перпендикулярной к ее оси.</w:t>
      </w:r>
    </w:p>
    <w:p w:rsidR="008755F6" w:rsidRDefault="008755F6" w:rsidP="008755F6">
      <w:pPr>
        <w:widowControl/>
        <w:autoSpaceDE w:val="0"/>
        <w:autoSpaceDN w:val="0"/>
        <w:adjustRightInd w:val="0"/>
        <w:jc w:val="center"/>
        <w:rPr>
          <w:rFonts w:ascii="Times New Roman" w:hAnsi="Times New Roman" w:cs="Times New Roman"/>
        </w:rPr>
      </w:pPr>
      <w:r>
        <w:rPr>
          <w:noProof/>
          <w:lang w:val="ru-RU"/>
        </w:rPr>
        <w:drawing>
          <wp:inline distT="0" distB="0" distL="0" distR="0" wp14:anchorId="2652E83C" wp14:editId="40F97EBE">
            <wp:extent cx="5940425" cy="1554480"/>
            <wp:effectExtent l="0" t="0" r="3175" b="762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0425" cy="1554480"/>
                    </a:xfrm>
                    <a:prstGeom prst="rect">
                      <a:avLst/>
                    </a:prstGeom>
                  </pic:spPr>
                </pic:pic>
              </a:graphicData>
            </a:graphic>
          </wp:inline>
        </w:drawing>
      </w:r>
    </w:p>
    <w:p w:rsidR="007F5354" w:rsidRPr="007F5354" w:rsidRDefault="007F5354" w:rsidP="007F5354">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7F5354">
        <w:rPr>
          <w:rFonts w:ascii="Times New Roman" w:eastAsia="TimesNewRomanPSMT" w:hAnsi="Times New Roman" w:cs="Times New Roman"/>
          <w:color w:val="auto"/>
          <w:lang w:val="ru-RU" w:eastAsia="en-US"/>
        </w:rPr>
        <w:t xml:space="preserve">Рис. </w:t>
      </w:r>
      <w:r>
        <w:rPr>
          <w:rFonts w:ascii="Times New Roman" w:eastAsia="TimesNewRomanPSMT" w:hAnsi="Times New Roman" w:cs="Times New Roman"/>
          <w:color w:val="auto"/>
          <w:lang w:val="ru-RU" w:eastAsia="en-US"/>
        </w:rPr>
        <w:t xml:space="preserve">2.3.1 – </w:t>
      </w:r>
      <w:r w:rsidRPr="007F5354">
        <w:rPr>
          <w:rFonts w:ascii="Times New Roman" w:eastAsia="TimesNewRomanPSMT" w:hAnsi="Times New Roman" w:cs="Times New Roman"/>
          <w:color w:val="auto"/>
          <w:lang w:val="ru-RU" w:eastAsia="en-US"/>
        </w:rPr>
        <w:t>Упрощенная схема поперечного профиля насыпи земляного полотна:</w:t>
      </w:r>
    </w:p>
    <w:p w:rsidR="008755F6" w:rsidRPr="007F5354" w:rsidRDefault="007F5354" w:rsidP="007F5354">
      <w:pPr>
        <w:widowControl/>
        <w:autoSpaceDE w:val="0"/>
        <w:autoSpaceDN w:val="0"/>
        <w:adjustRightInd w:val="0"/>
        <w:ind w:firstLine="709"/>
        <w:jc w:val="both"/>
        <w:rPr>
          <w:rFonts w:ascii="Times New Roman" w:hAnsi="Times New Roman" w:cs="Times New Roman"/>
        </w:rPr>
      </w:pPr>
      <w:r w:rsidRPr="007F5354">
        <w:rPr>
          <w:rFonts w:ascii="Times New Roman" w:eastAsia="TimesNewRomanPSMT" w:hAnsi="Times New Roman" w:cs="Times New Roman"/>
          <w:i/>
          <w:iCs/>
          <w:color w:val="auto"/>
          <w:lang w:val="ru-RU" w:eastAsia="en-US"/>
        </w:rPr>
        <w:t xml:space="preserve">В </w:t>
      </w:r>
      <w:r w:rsidRPr="007F5354">
        <w:rPr>
          <w:rFonts w:ascii="Times New Roman" w:eastAsia="TimesNewRomanPSMT" w:hAnsi="Times New Roman" w:cs="Times New Roman"/>
          <w:color w:val="auto"/>
          <w:lang w:val="ru-RU" w:eastAsia="en-US"/>
        </w:rPr>
        <w:t xml:space="preserve">– ширина земляного полотна поверху, м; </w:t>
      </w:r>
      <w:r w:rsidRPr="007F5354">
        <w:rPr>
          <w:rFonts w:ascii="Times New Roman" w:eastAsia="TimesNewRomanPSMT" w:hAnsi="Times New Roman" w:cs="Times New Roman"/>
          <w:i/>
          <w:iCs/>
          <w:color w:val="auto"/>
          <w:lang w:val="ru-RU" w:eastAsia="en-US"/>
        </w:rPr>
        <w:t xml:space="preserve">Н </w:t>
      </w:r>
      <w:r w:rsidRPr="007F5354">
        <w:rPr>
          <w:rFonts w:ascii="Times New Roman" w:eastAsia="TimesNewRomanPSMT" w:hAnsi="Times New Roman" w:cs="Times New Roman"/>
          <w:color w:val="auto"/>
          <w:lang w:val="ru-RU" w:eastAsia="en-US"/>
        </w:rPr>
        <w:t>– средняя высота насыпи с учетом</w:t>
      </w:r>
      <w:r>
        <w:rPr>
          <w:rFonts w:ascii="Times New Roman" w:eastAsia="TimesNewRomanPSMT" w:hAnsi="Times New Roman" w:cs="Times New Roman"/>
          <w:color w:val="auto"/>
          <w:lang w:val="ru-RU" w:eastAsia="en-US"/>
        </w:rPr>
        <w:t xml:space="preserve"> </w:t>
      </w:r>
      <w:r w:rsidRPr="007F5354">
        <w:rPr>
          <w:rFonts w:ascii="Times New Roman" w:eastAsia="TimesNewRomanPSMT" w:hAnsi="Times New Roman" w:cs="Times New Roman"/>
          <w:color w:val="auto"/>
          <w:lang w:val="ru-RU" w:eastAsia="en-US"/>
        </w:rPr>
        <w:t xml:space="preserve">дорожной одежды (рабочая отметка из продольного профиля), м; </w:t>
      </w:r>
      <w:proofErr w:type="spellStart"/>
      <w:r w:rsidRPr="007F5354">
        <w:rPr>
          <w:rFonts w:ascii="Times New Roman" w:eastAsia="TimesNewRomanPSMT" w:hAnsi="Times New Roman" w:cs="Times New Roman"/>
          <w:i/>
          <w:iCs/>
          <w:color w:val="auto"/>
          <w:lang w:val="ru-RU" w:eastAsia="en-US"/>
        </w:rPr>
        <w:t>hдо</w:t>
      </w:r>
      <w:proofErr w:type="spellEnd"/>
      <w:r w:rsidRPr="007F5354">
        <w:rPr>
          <w:rFonts w:ascii="Times New Roman" w:eastAsia="TimesNewRomanPSMT" w:hAnsi="Times New Roman" w:cs="Times New Roman"/>
          <w:i/>
          <w:iCs/>
          <w:color w:val="auto"/>
          <w:lang w:val="ru-RU" w:eastAsia="en-US"/>
        </w:rPr>
        <w:t xml:space="preserve"> </w:t>
      </w:r>
      <w:r w:rsidRPr="007F5354">
        <w:rPr>
          <w:rFonts w:ascii="Times New Roman" w:eastAsia="TimesNewRomanPSMT" w:hAnsi="Times New Roman" w:cs="Times New Roman"/>
          <w:color w:val="auto"/>
          <w:lang w:val="ru-RU" w:eastAsia="en-US"/>
        </w:rPr>
        <w:t>– толщина</w:t>
      </w:r>
      <w:r>
        <w:rPr>
          <w:rFonts w:ascii="Times New Roman" w:eastAsia="TimesNewRomanPSMT" w:hAnsi="Times New Roman" w:cs="Times New Roman"/>
          <w:color w:val="auto"/>
          <w:lang w:val="ru-RU" w:eastAsia="en-US"/>
        </w:rPr>
        <w:t xml:space="preserve"> </w:t>
      </w:r>
      <w:r w:rsidRPr="007F5354">
        <w:rPr>
          <w:rFonts w:ascii="Times New Roman" w:eastAsia="TimesNewRomanPSMT" w:hAnsi="Times New Roman" w:cs="Times New Roman"/>
          <w:color w:val="auto"/>
          <w:lang w:val="ru-RU" w:eastAsia="en-US"/>
        </w:rPr>
        <w:t>дорожной одежды, м; 1:</w:t>
      </w:r>
      <w:r w:rsidRPr="007F5354">
        <w:rPr>
          <w:rFonts w:ascii="Times New Roman" w:eastAsia="TimesNewRomanPSMT" w:hAnsi="Times New Roman" w:cs="Times New Roman"/>
          <w:i/>
          <w:iCs/>
          <w:color w:val="auto"/>
          <w:lang w:val="ru-RU" w:eastAsia="en-US"/>
        </w:rPr>
        <w:t xml:space="preserve">m </w:t>
      </w:r>
      <w:r w:rsidRPr="007F5354">
        <w:rPr>
          <w:rFonts w:ascii="Times New Roman" w:eastAsia="TimesNewRomanPSMT" w:hAnsi="Times New Roman" w:cs="Times New Roman"/>
          <w:color w:val="auto"/>
          <w:lang w:val="ru-RU" w:eastAsia="en-US"/>
        </w:rPr>
        <w:t>– коэффициент заложения откосов насыпи</w:t>
      </w:r>
    </w:p>
    <w:p w:rsidR="000D6834" w:rsidRDefault="007F5354" w:rsidP="007F5354">
      <w:pPr>
        <w:ind w:firstLine="709"/>
        <w:jc w:val="both"/>
        <w:rPr>
          <w:rFonts w:ascii="Times New Roman" w:hAnsi="Times New Roman" w:cs="Times New Roman"/>
        </w:rPr>
      </w:pPr>
      <w:r w:rsidRPr="007F5354">
        <w:rPr>
          <w:rFonts w:ascii="Times New Roman" w:hAnsi="Times New Roman" w:cs="Times New Roman"/>
        </w:rPr>
        <w:t>Поперечные профили оформляются в формате А4 или А3 в соответствии со стандартом (примеры конструкций земляного полотна показаны на рисунках 2.3.</w:t>
      </w:r>
      <w:r>
        <w:rPr>
          <w:rFonts w:ascii="Times New Roman" w:hAnsi="Times New Roman" w:cs="Times New Roman"/>
          <w:lang w:val="ru-RU"/>
        </w:rPr>
        <w:t>2</w:t>
      </w:r>
      <w:r w:rsidRPr="007F5354">
        <w:rPr>
          <w:rFonts w:ascii="Times New Roman" w:hAnsi="Times New Roman" w:cs="Times New Roman"/>
        </w:rPr>
        <w:t xml:space="preserve"> - 2.3.</w:t>
      </w:r>
      <w:r>
        <w:rPr>
          <w:rFonts w:ascii="Times New Roman" w:hAnsi="Times New Roman" w:cs="Times New Roman"/>
          <w:lang w:val="ru-RU"/>
        </w:rPr>
        <w:t>3</w:t>
      </w:r>
      <w:r w:rsidRPr="007F5354">
        <w:rPr>
          <w:rFonts w:ascii="Times New Roman" w:hAnsi="Times New Roman" w:cs="Times New Roman"/>
        </w:rPr>
        <w:t>).</w:t>
      </w:r>
    </w:p>
    <w:p w:rsidR="007F5354" w:rsidRPr="007F5354" w:rsidRDefault="007F5354" w:rsidP="007F5354">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7F5354">
        <w:rPr>
          <w:rFonts w:ascii="Times New Roman" w:eastAsia="TimesNewRomanPSMT" w:hAnsi="Times New Roman" w:cs="Times New Roman"/>
          <w:color w:val="auto"/>
          <w:lang w:val="ru-RU" w:eastAsia="en-US"/>
        </w:rPr>
        <w:t>На рисунке</w:t>
      </w:r>
      <w:r w:rsidR="008659C1">
        <w:rPr>
          <w:rFonts w:ascii="Times New Roman" w:eastAsia="TimesNewRomanPSMT" w:hAnsi="Times New Roman" w:cs="Times New Roman"/>
          <w:color w:val="auto"/>
          <w:lang w:val="ru-RU" w:eastAsia="en-US"/>
        </w:rPr>
        <w:t xml:space="preserve"> 2.3.2</w:t>
      </w:r>
      <w:r w:rsidRPr="007F5354">
        <w:rPr>
          <w:rFonts w:ascii="Times New Roman" w:eastAsia="TimesNewRomanPSMT" w:hAnsi="Times New Roman" w:cs="Times New Roman"/>
          <w:color w:val="auto"/>
          <w:lang w:val="ru-RU" w:eastAsia="en-US"/>
        </w:rPr>
        <w:t xml:space="preserve"> представлены примерные поперечные профили земляного полотна автомобильных дорог в насыпи (рисунок </w:t>
      </w:r>
      <w:r w:rsidR="008659C1">
        <w:rPr>
          <w:rFonts w:ascii="Times New Roman" w:eastAsia="TimesNewRomanPSMT" w:hAnsi="Times New Roman" w:cs="Times New Roman"/>
          <w:color w:val="auto"/>
          <w:lang w:val="ru-RU" w:eastAsia="en-US"/>
        </w:rPr>
        <w:t>2.3.2</w:t>
      </w:r>
      <w:r w:rsidRPr="007F5354">
        <w:rPr>
          <w:rFonts w:ascii="Times New Roman" w:eastAsia="TimesNewRomanPSMT" w:hAnsi="Times New Roman" w:cs="Times New Roman"/>
          <w:color w:val="auto"/>
          <w:lang w:val="ru-RU" w:eastAsia="en-US"/>
        </w:rPr>
        <w:t>, а) и в выемке (рисунок 2</w:t>
      </w:r>
      <w:r w:rsidR="008659C1">
        <w:rPr>
          <w:rFonts w:ascii="Times New Roman" w:eastAsia="TimesNewRomanPSMT" w:hAnsi="Times New Roman" w:cs="Times New Roman"/>
          <w:color w:val="auto"/>
          <w:lang w:val="ru-RU" w:eastAsia="en-US"/>
        </w:rPr>
        <w:t>.3</w:t>
      </w:r>
      <w:r w:rsidR="000E46A4">
        <w:rPr>
          <w:rFonts w:ascii="Times New Roman" w:eastAsia="TimesNewRomanPSMT" w:hAnsi="Times New Roman" w:cs="Times New Roman"/>
          <w:color w:val="auto"/>
          <w:lang w:val="ru-RU" w:eastAsia="en-US"/>
        </w:rPr>
        <w:t>.</w:t>
      </w:r>
      <w:r w:rsidR="008659C1">
        <w:rPr>
          <w:rFonts w:ascii="Times New Roman" w:eastAsia="TimesNewRomanPSMT" w:hAnsi="Times New Roman" w:cs="Times New Roman"/>
          <w:color w:val="auto"/>
          <w:lang w:val="ru-RU" w:eastAsia="en-US"/>
        </w:rPr>
        <w:t>2</w:t>
      </w:r>
      <w:r w:rsidRPr="007F5354">
        <w:rPr>
          <w:rFonts w:ascii="Times New Roman" w:eastAsia="TimesNewRomanPSMT" w:hAnsi="Times New Roman" w:cs="Times New Roman"/>
          <w:color w:val="auto"/>
          <w:lang w:val="ru-RU" w:eastAsia="en-US"/>
        </w:rPr>
        <w:t>, б) на которых указаны:</w:t>
      </w:r>
    </w:p>
    <w:p w:rsidR="007F5354" w:rsidRPr="007F5354" w:rsidRDefault="007F5354" w:rsidP="007F5354">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7F5354">
        <w:rPr>
          <w:rFonts w:ascii="Times New Roman" w:eastAsia="TimesNewRomanPSMT" w:hAnsi="Times New Roman" w:cs="Times New Roman"/>
          <w:color w:val="auto"/>
          <w:lang w:val="ru-RU" w:eastAsia="en-US"/>
        </w:rPr>
        <w:t>– ширина земляного полотна (</w:t>
      </w:r>
      <w:proofErr w:type="spellStart"/>
      <w:r w:rsidRPr="007F5354">
        <w:rPr>
          <w:rFonts w:ascii="Times New Roman" w:eastAsia="TimesNewRomanPSMT" w:hAnsi="Times New Roman" w:cs="Times New Roman"/>
          <w:i/>
          <w:iCs/>
          <w:color w:val="auto"/>
          <w:lang w:val="ru-RU" w:eastAsia="en-US"/>
        </w:rPr>
        <w:t>В</w:t>
      </w:r>
      <w:r w:rsidRPr="007F5354">
        <w:rPr>
          <w:rFonts w:ascii="Times New Roman" w:eastAsia="TimesNewRomanPSMT" w:hAnsi="Times New Roman" w:cs="Times New Roman"/>
          <w:color w:val="auto"/>
          <w:lang w:val="ru-RU" w:eastAsia="en-US"/>
        </w:rPr>
        <w:t>з.п</w:t>
      </w:r>
      <w:proofErr w:type="spellEnd"/>
      <w:r w:rsidRPr="007F5354">
        <w:rPr>
          <w:rFonts w:ascii="Times New Roman" w:eastAsia="TimesNewRomanPSMT" w:hAnsi="Times New Roman" w:cs="Times New Roman"/>
          <w:color w:val="auto"/>
          <w:lang w:val="ru-RU" w:eastAsia="en-US"/>
        </w:rPr>
        <w:t>);</w:t>
      </w:r>
    </w:p>
    <w:p w:rsidR="007F5354" w:rsidRPr="007F5354" w:rsidRDefault="007F5354" w:rsidP="007F5354">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7F5354">
        <w:rPr>
          <w:rFonts w:ascii="Times New Roman" w:eastAsia="TimesNewRomanPSMT" w:hAnsi="Times New Roman" w:cs="Times New Roman"/>
          <w:color w:val="auto"/>
          <w:lang w:val="ru-RU" w:eastAsia="en-US"/>
        </w:rPr>
        <w:t>– ширина проезжей части (</w:t>
      </w:r>
      <w:r w:rsidRPr="007F5354">
        <w:rPr>
          <w:rFonts w:ascii="Times New Roman" w:eastAsia="TimesNewRomanPSMT" w:hAnsi="Times New Roman" w:cs="Times New Roman"/>
          <w:i/>
          <w:iCs/>
          <w:color w:val="auto"/>
          <w:lang w:val="ru-RU" w:eastAsia="en-US"/>
        </w:rPr>
        <w:t>b</w:t>
      </w:r>
      <w:r w:rsidRPr="007F5354">
        <w:rPr>
          <w:rFonts w:ascii="Times New Roman" w:eastAsia="TimesNewRomanPSMT" w:hAnsi="Times New Roman" w:cs="Times New Roman"/>
          <w:color w:val="auto"/>
          <w:lang w:val="ru-RU" w:eastAsia="en-US"/>
        </w:rPr>
        <w:t>);</w:t>
      </w:r>
    </w:p>
    <w:p w:rsidR="007F5354" w:rsidRPr="007F5354" w:rsidRDefault="007F5354" w:rsidP="007F5354">
      <w:pPr>
        <w:ind w:firstLine="709"/>
        <w:jc w:val="both"/>
        <w:rPr>
          <w:rFonts w:ascii="Times New Roman" w:hAnsi="Times New Roman" w:cs="Times New Roman"/>
        </w:rPr>
      </w:pPr>
      <w:r w:rsidRPr="007F5354">
        <w:rPr>
          <w:rFonts w:ascii="Times New Roman" w:eastAsia="TimesNewRomanPSMT" w:hAnsi="Times New Roman" w:cs="Times New Roman"/>
          <w:color w:val="auto"/>
          <w:lang w:val="ru-RU" w:eastAsia="en-US"/>
        </w:rPr>
        <w:t>– ширина обочины (</w:t>
      </w:r>
      <w:r w:rsidRPr="007F5354">
        <w:rPr>
          <w:rFonts w:ascii="Times New Roman" w:eastAsia="TimesNewRomanPSMT" w:hAnsi="Times New Roman" w:cs="Times New Roman"/>
          <w:i/>
          <w:iCs/>
          <w:color w:val="auto"/>
          <w:lang w:val="ru-RU" w:eastAsia="en-US"/>
        </w:rPr>
        <w:t>c</w:t>
      </w:r>
      <w:r w:rsidRPr="007F5354">
        <w:rPr>
          <w:rFonts w:ascii="Times New Roman" w:eastAsia="TimesNewRomanPSMT" w:hAnsi="Times New Roman" w:cs="Times New Roman"/>
          <w:color w:val="auto"/>
          <w:lang w:val="ru-RU" w:eastAsia="en-US"/>
        </w:rPr>
        <w:t>);</w:t>
      </w:r>
    </w:p>
    <w:p w:rsidR="007F5354" w:rsidRPr="007F5354" w:rsidRDefault="007F5354" w:rsidP="007F5354">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7F5354">
        <w:rPr>
          <w:rFonts w:ascii="Times New Roman" w:eastAsia="TimesNewRomanPSMT" w:hAnsi="Times New Roman" w:cs="Times New Roman"/>
          <w:color w:val="auto"/>
          <w:lang w:val="ru-RU" w:eastAsia="en-US"/>
        </w:rPr>
        <w:t>– ширина земляного полотна без дорожной одежды (</w:t>
      </w:r>
      <w:r w:rsidRPr="007F5354">
        <w:rPr>
          <w:rFonts w:ascii="Times New Roman" w:eastAsia="TimesNewRomanPSMT" w:hAnsi="Times New Roman" w:cs="Times New Roman"/>
          <w:i/>
          <w:iCs/>
          <w:color w:val="auto"/>
          <w:lang w:val="ru-RU" w:eastAsia="en-US"/>
        </w:rPr>
        <w:t>В</w:t>
      </w:r>
      <w:r w:rsidRPr="007F5354">
        <w:rPr>
          <w:rFonts w:ascii="Times New Roman" w:eastAsia="TimesNewRomanPSMT" w:hAnsi="Times New Roman" w:cs="Times New Roman"/>
          <w:color w:val="auto"/>
          <w:lang w:val="ru-RU" w:eastAsia="en-US"/>
        </w:rPr>
        <w:t>).</w:t>
      </w:r>
    </w:p>
    <w:p w:rsidR="007F5354" w:rsidRDefault="007F5354" w:rsidP="007F5354">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7F5354">
        <w:rPr>
          <w:rFonts w:ascii="Times New Roman" w:eastAsia="TimesNewRomanPSMT" w:hAnsi="Times New Roman" w:cs="Times New Roman"/>
          <w:color w:val="auto"/>
          <w:lang w:val="ru-RU" w:eastAsia="en-US"/>
        </w:rPr>
        <w:lastRenderedPageBreak/>
        <w:t xml:space="preserve">Ширину земляного полотна </w:t>
      </w:r>
      <w:r w:rsidRPr="007F5354">
        <w:rPr>
          <w:rFonts w:ascii="Times New Roman" w:eastAsia="TimesNewRomanPSMT" w:hAnsi="Times New Roman" w:cs="Times New Roman"/>
          <w:i/>
          <w:iCs/>
          <w:color w:val="auto"/>
          <w:lang w:val="ru-RU" w:eastAsia="en-US"/>
        </w:rPr>
        <w:t xml:space="preserve">В </w:t>
      </w:r>
      <w:r w:rsidRPr="007F5354">
        <w:rPr>
          <w:rFonts w:ascii="Times New Roman" w:eastAsia="TimesNewRomanPSMT" w:hAnsi="Times New Roman" w:cs="Times New Roman"/>
          <w:color w:val="auto"/>
          <w:lang w:val="ru-RU" w:eastAsia="en-US"/>
        </w:rPr>
        <w:t>с учетом толщины дорожной</w:t>
      </w:r>
      <w:r w:rsidR="008659C1">
        <w:rPr>
          <w:rFonts w:ascii="Times New Roman" w:eastAsia="TimesNewRomanPSMT" w:hAnsi="Times New Roman" w:cs="Times New Roman"/>
          <w:color w:val="auto"/>
          <w:lang w:val="ru-RU" w:eastAsia="en-US"/>
        </w:rPr>
        <w:t xml:space="preserve"> </w:t>
      </w:r>
      <w:r w:rsidRPr="007F5354">
        <w:rPr>
          <w:rFonts w:ascii="Times New Roman" w:eastAsia="TimesNewRomanPSMT" w:hAnsi="Times New Roman" w:cs="Times New Roman"/>
          <w:color w:val="auto"/>
          <w:lang w:val="ru-RU" w:eastAsia="en-US"/>
        </w:rPr>
        <w:t>одежды определяют по формуле:</w:t>
      </w:r>
    </w:p>
    <w:p w:rsidR="008659C1" w:rsidRPr="008659C1" w:rsidRDefault="008659C1" w:rsidP="008659C1">
      <w:pPr>
        <w:widowControl/>
        <w:autoSpaceDE w:val="0"/>
        <w:autoSpaceDN w:val="0"/>
        <w:adjustRightInd w:val="0"/>
        <w:jc w:val="center"/>
        <w:rPr>
          <w:rFonts w:ascii="Times New Roman" w:eastAsia="TimesNewRomanPSMT" w:hAnsi="Times New Roman" w:cs="Times New Roman"/>
          <w:i/>
          <w:color w:val="auto"/>
          <w:sz w:val="32"/>
          <w:szCs w:val="32"/>
          <w:lang w:val="ru-RU" w:eastAsia="en-US"/>
        </w:rPr>
      </w:pPr>
      <w:r w:rsidRPr="008659C1">
        <w:rPr>
          <w:rFonts w:ascii="Times New Roman" w:eastAsia="TimesNewRomanPSMT" w:hAnsi="Times New Roman" w:cs="Times New Roman"/>
          <w:i/>
          <w:color w:val="auto"/>
          <w:sz w:val="32"/>
          <w:szCs w:val="32"/>
          <w:lang w:val="ru-RU" w:eastAsia="en-US"/>
        </w:rPr>
        <w:t>В=В</w:t>
      </w:r>
      <w:r w:rsidRPr="008659C1">
        <w:rPr>
          <w:rFonts w:ascii="Times New Roman" w:eastAsia="TimesNewRomanPSMT" w:hAnsi="Times New Roman" w:cs="Times New Roman"/>
          <w:i/>
          <w:color w:val="auto"/>
          <w:sz w:val="32"/>
          <w:szCs w:val="32"/>
          <w:vertAlign w:val="subscript"/>
          <w:lang w:val="ru-RU" w:eastAsia="en-US"/>
        </w:rPr>
        <w:t>зп</w:t>
      </w:r>
      <w:r w:rsidRPr="008659C1">
        <w:rPr>
          <w:rFonts w:ascii="Times New Roman" w:eastAsia="TimesNewRomanPSMT" w:hAnsi="Times New Roman" w:cs="Times New Roman"/>
          <w:i/>
          <w:color w:val="auto"/>
          <w:sz w:val="32"/>
          <w:szCs w:val="32"/>
          <w:lang w:val="ru-RU" w:eastAsia="en-US"/>
        </w:rPr>
        <w:t>+2·(</w:t>
      </w:r>
      <w:r w:rsidRPr="008659C1">
        <w:rPr>
          <w:rFonts w:ascii="Times New Roman" w:eastAsia="TimesNewRomanPSMT" w:hAnsi="Times New Roman" w:cs="Times New Roman"/>
          <w:i/>
          <w:color w:val="auto"/>
          <w:sz w:val="32"/>
          <w:szCs w:val="32"/>
          <w:lang w:val="en-US" w:eastAsia="en-US"/>
        </w:rPr>
        <w:t>h</w:t>
      </w:r>
      <w:r w:rsidRPr="008659C1">
        <w:rPr>
          <w:rFonts w:ascii="Times New Roman" w:eastAsia="TimesNewRomanPSMT" w:hAnsi="Times New Roman" w:cs="Times New Roman"/>
          <w:i/>
          <w:color w:val="auto"/>
          <w:sz w:val="32"/>
          <w:szCs w:val="32"/>
          <w:vertAlign w:val="subscript"/>
          <w:lang w:eastAsia="en-US"/>
        </w:rPr>
        <w:t>д.о</w:t>
      </w:r>
      <w:r w:rsidRPr="008659C1">
        <w:rPr>
          <w:rFonts w:ascii="Times New Roman" w:eastAsia="TimesNewRomanPSMT" w:hAnsi="Times New Roman" w:cs="Times New Roman"/>
          <w:i/>
          <w:color w:val="auto"/>
          <w:sz w:val="32"/>
          <w:szCs w:val="32"/>
          <w:lang w:eastAsia="en-US"/>
        </w:rPr>
        <w:t>·</w:t>
      </w:r>
      <w:r w:rsidRPr="008659C1">
        <w:rPr>
          <w:rFonts w:ascii="Times New Roman" w:eastAsia="TimesNewRomanPSMT" w:hAnsi="Times New Roman" w:cs="Times New Roman"/>
          <w:i/>
          <w:color w:val="auto"/>
          <w:sz w:val="32"/>
          <w:szCs w:val="32"/>
          <w:lang w:val="en-US" w:eastAsia="en-US"/>
        </w:rPr>
        <w:t>m</w:t>
      </w:r>
      <w:r w:rsidRPr="008659C1">
        <w:rPr>
          <w:rFonts w:ascii="Times New Roman" w:eastAsia="TimesNewRomanPSMT" w:hAnsi="Times New Roman" w:cs="Times New Roman"/>
          <w:i/>
          <w:color w:val="auto"/>
          <w:sz w:val="32"/>
          <w:szCs w:val="32"/>
          <w:lang w:val="ru-RU" w:eastAsia="en-US"/>
        </w:rPr>
        <w:t>)</w:t>
      </w:r>
    </w:p>
    <w:p w:rsidR="007F5354" w:rsidRPr="007F5354" w:rsidRDefault="007F5354" w:rsidP="007F5354">
      <w:pPr>
        <w:widowControl/>
        <w:autoSpaceDE w:val="0"/>
        <w:autoSpaceDN w:val="0"/>
        <w:adjustRightInd w:val="0"/>
        <w:ind w:firstLine="709"/>
        <w:jc w:val="both"/>
        <w:rPr>
          <w:rFonts w:ascii="Times New Roman" w:eastAsia="TimesNewRomanPSMT" w:hAnsi="Times New Roman" w:cs="Times New Roman"/>
          <w:color w:val="auto"/>
          <w:lang w:val="ru-RU" w:eastAsia="en-US"/>
        </w:rPr>
      </w:pPr>
      <w:proofErr w:type="gramStart"/>
      <w:r w:rsidRPr="007F5354">
        <w:rPr>
          <w:rFonts w:ascii="Times New Roman" w:eastAsia="TimesNewRomanPSMT" w:hAnsi="Times New Roman" w:cs="Times New Roman"/>
          <w:color w:val="auto"/>
          <w:lang w:val="ru-RU" w:eastAsia="en-US"/>
        </w:rPr>
        <w:t>где</w:t>
      </w:r>
      <w:proofErr w:type="gramEnd"/>
      <w:r w:rsidRPr="007F5354">
        <w:rPr>
          <w:rFonts w:ascii="Times New Roman" w:eastAsia="TimesNewRomanPSMT" w:hAnsi="Times New Roman" w:cs="Times New Roman"/>
          <w:color w:val="auto"/>
          <w:lang w:val="ru-RU" w:eastAsia="en-US"/>
        </w:rPr>
        <w:t xml:space="preserve"> </w:t>
      </w:r>
      <w:proofErr w:type="spellStart"/>
      <w:r w:rsidRPr="007F5354">
        <w:rPr>
          <w:rFonts w:ascii="Times New Roman" w:eastAsia="TimesNewRomanPSMT" w:hAnsi="Times New Roman" w:cs="Times New Roman"/>
          <w:i/>
          <w:iCs/>
          <w:color w:val="auto"/>
          <w:lang w:val="ru-RU" w:eastAsia="en-US"/>
        </w:rPr>
        <w:t>h</w:t>
      </w:r>
      <w:r w:rsidRPr="007F5354">
        <w:rPr>
          <w:rFonts w:ascii="Times New Roman" w:eastAsia="TimesNewRomanPSMT" w:hAnsi="Times New Roman" w:cs="Times New Roman"/>
          <w:color w:val="auto"/>
          <w:lang w:val="ru-RU" w:eastAsia="en-US"/>
        </w:rPr>
        <w:t>д.о</w:t>
      </w:r>
      <w:proofErr w:type="spellEnd"/>
      <w:r w:rsidRPr="007F5354">
        <w:rPr>
          <w:rFonts w:ascii="Times New Roman" w:eastAsia="TimesNewRomanPSMT" w:hAnsi="Times New Roman" w:cs="Times New Roman"/>
          <w:color w:val="auto"/>
          <w:lang w:val="ru-RU" w:eastAsia="en-US"/>
        </w:rPr>
        <w:t xml:space="preserve">.– толщина дорожной одежды, </w:t>
      </w:r>
      <w:r w:rsidRPr="007F5354">
        <w:rPr>
          <w:rFonts w:ascii="Times New Roman" w:eastAsia="TimesNewRomanPSMT" w:hAnsi="Times New Roman" w:cs="Times New Roman"/>
          <w:i/>
          <w:iCs/>
          <w:color w:val="auto"/>
          <w:lang w:val="ru-RU" w:eastAsia="en-US"/>
        </w:rPr>
        <w:t xml:space="preserve">m </w:t>
      </w:r>
      <w:r w:rsidRPr="007F5354">
        <w:rPr>
          <w:rFonts w:ascii="Times New Roman" w:eastAsia="TimesNewRomanPSMT" w:hAnsi="Times New Roman" w:cs="Times New Roman"/>
          <w:color w:val="auto"/>
          <w:lang w:val="ru-RU" w:eastAsia="en-US"/>
        </w:rPr>
        <w:t>– величина уклона откосов</w:t>
      </w:r>
      <w:r w:rsidR="008659C1" w:rsidRPr="008659C1">
        <w:rPr>
          <w:rFonts w:ascii="Times New Roman" w:eastAsia="TimesNewRomanPSMT" w:hAnsi="Times New Roman" w:cs="Times New Roman"/>
          <w:color w:val="auto"/>
          <w:lang w:val="ru-RU" w:eastAsia="en-US"/>
        </w:rPr>
        <w:t xml:space="preserve"> </w:t>
      </w:r>
      <w:r w:rsidRPr="007F5354">
        <w:rPr>
          <w:rFonts w:ascii="Times New Roman" w:eastAsia="TimesNewRomanPSMT" w:hAnsi="Times New Roman" w:cs="Times New Roman"/>
          <w:color w:val="auto"/>
          <w:lang w:val="ru-RU" w:eastAsia="en-US"/>
        </w:rPr>
        <w:t>земляного полотна (</w:t>
      </w:r>
      <w:r w:rsidR="008659C1">
        <w:rPr>
          <w:rFonts w:ascii="Times New Roman" w:eastAsia="TimesNewRomanPSMT" w:hAnsi="Times New Roman" w:cs="Times New Roman"/>
          <w:color w:val="auto"/>
          <w:lang w:val="ru-RU" w:eastAsia="en-US"/>
        </w:rPr>
        <w:t>табл. 2.3.1</w:t>
      </w:r>
      <w:r w:rsidRPr="007F5354">
        <w:rPr>
          <w:rFonts w:ascii="Times New Roman" w:eastAsia="TimesNewRomanPSMT" w:hAnsi="Times New Roman" w:cs="Times New Roman"/>
          <w:color w:val="auto"/>
          <w:lang w:val="ru-RU" w:eastAsia="en-US"/>
        </w:rPr>
        <w:t>).</w:t>
      </w:r>
    </w:p>
    <w:p w:rsidR="000D6834" w:rsidRDefault="007F5354" w:rsidP="008659C1">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7F5354">
        <w:rPr>
          <w:rFonts w:ascii="Times New Roman" w:eastAsia="TimesNewRomanPSMT" w:hAnsi="Times New Roman" w:cs="Times New Roman"/>
          <w:color w:val="auto"/>
          <w:lang w:val="ru-RU" w:eastAsia="en-US"/>
        </w:rPr>
        <w:t>Все необходимые параметры автомобильной дороги для расчетов назначаются в зависимости от технической категории.</w:t>
      </w:r>
    </w:p>
    <w:p w:rsidR="008659C1" w:rsidRDefault="008659C1" w:rsidP="008659C1">
      <w:pPr>
        <w:widowControl/>
        <w:autoSpaceDE w:val="0"/>
        <w:autoSpaceDN w:val="0"/>
        <w:adjustRightInd w:val="0"/>
        <w:ind w:firstLine="709"/>
        <w:jc w:val="both"/>
        <w:rPr>
          <w:rFonts w:ascii="Times New Roman" w:eastAsia="TimesNewRomanPSMT" w:hAnsi="Times New Roman" w:cs="Times New Roman"/>
          <w:color w:val="auto"/>
          <w:lang w:val="ru-RU" w:eastAsia="en-US"/>
        </w:rPr>
      </w:pPr>
      <w:r>
        <w:rPr>
          <w:rFonts w:ascii="Times New Roman" w:eastAsia="TimesNewRomanPSMT" w:hAnsi="Times New Roman" w:cs="Times New Roman"/>
          <w:color w:val="auto"/>
          <w:lang w:val="ru-RU" w:eastAsia="en-US"/>
        </w:rPr>
        <w:t>Таблица 2.3.1</w:t>
      </w:r>
    </w:p>
    <w:p w:rsidR="008659C1" w:rsidRPr="007F5354" w:rsidRDefault="008659C1" w:rsidP="008659C1">
      <w:pPr>
        <w:widowControl/>
        <w:autoSpaceDE w:val="0"/>
        <w:autoSpaceDN w:val="0"/>
        <w:adjustRightInd w:val="0"/>
        <w:jc w:val="both"/>
        <w:rPr>
          <w:rFonts w:ascii="Times New Roman" w:hAnsi="Times New Roman" w:cs="Times New Roman"/>
        </w:rPr>
      </w:pPr>
      <w:r>
        <w:rPr>
          <w:noProof/>
          <w:lang w:val="ru-RU"/>
        </w:rPr>
        <w:drawing>
          <wp:inline distT="0" distB="0" distL="0" distR="0" wp14:anchorId="38DD0046" wp14:editId="190FF790">
            <wp:extent cx="5940425" cy="4331335"/>
            <wp:effectExtent l="0" t="0" r="317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940425" cy="4331335"/>
                    </a:xfrm>
                    <a:prstGeom prst="rect">
                      <a:avLst/>
                    </a:prstGeom>
                  </pic:spPr>
                </pic:pic>
              </a:graphicData>
            </a:graphic>
          </wp:inline>
        </w:drawing>
      </w:r>
    </w:p>
    <w:p w:rsidR="008659C1" w:rsidRDefault="008659C1" w:rsidP="008659C1">
      <w:pPr>
        <w:widowControl/>
        <w:autoSpaceDE w:val="0"/>
        <w:autoSpaceDN w:val="0"/>
        <w:adjustRightInd w:val="0"/>
        <w:ind w:firstLine="709"/>
        <w:jc w:val="both"/>
        <w:rPr>
          <w:rFonts w:ascii="Times New Roman" w:eastAsia="TimesNewRomanPSMT" w:hAnsi="Times New Roman" w:cs="Times New Roman"/>
          <w:color w:val="auto"/>
          <w:lang w:val="ru-RU" w:eastAsia="en-US"/>
        </w:rPr>
      </w:pPr>
    </w:p>
    <w:p w:rsidR="000D6834" w:rsidRPr="008659C1" w:rsidRDefault="008659C1" w:rsidP="008659C1">
      <w:pPr>
        <w:widowControl/>
        <w:autoSpaceDE w:val="0"/>
        <w:autoSpaceDN w:val="0"/>
        <w:adjustRightInd w:val="0"/>
        <w:ind w:firstLine="709"/>
        <w:jc w:val="both"/>
        <w:rPr>
          <w:rFonts w:ascii="Times New Roman" w:hAnsi="Times New Roman" w:cs="Times New Roman"/>
        </w:rPr>
      </w:pPr>
      <w:r w:rsidRPr="008659C1">
        <w:rPr>
          <w:rFonts w:ascii="Times New Roman" w:eastAsia="TimesNewRomanPSMT" w:hAnsi="Times New Roman" w:cs="Times New Roman"/>
          <w:color w:val="auto"/>
          <w:lang w:val="ru-RU" w:eastAsia="en-US"/>
        </w:rPr>
        <w:t xml:space="preserve">Крутизну откосов насыпей высотой до 3 м на дорогах I – III категорий следует назначать с учетом обеспечения безопасного съезда транспортных средств в аварийных ситуациях, как </w:t>
      </w:r>
      <w:r w:rsidR="000E46A4" w:rsidRPr="008659C1">
        <w:rPr>
          <w:rFonts w:ascii="Times New Roman" w:eastAsia="TimesNewRomanPSMT" w:hAnsi="Times New Roman" w:cs="Times New Roman"/>
          <w:color w:val="auto"/>
          <w:lang w:val="ru-RU" w:eastAsia="en-US"/>
        </w:rPr>
        <w:t>правило, не круче 1</w:t>
      </w:r>
      <w:r w:rsidRPr="008659C1">
        <w:rPr>
          <w:rFonts w:ascii="Times New Roman" w:eastAsia="TimesNewRomanPSMT" w:hAnsi="Times New Roman" w:cs="Times New Roman"/>
          <w:color w:val="auto"/>
          <w:lang w:val="ru-RU" w:eastAsia="en-US"/>
        </w:rPr>
        <w:t>: 4, а для дорог остальных категорий при высоте</w:t>
      </w:r>
      <w:r>
        <w:rPr>
          <w:rFonts w:ascii="Times New Roman" w:eastAsia="TimesNewRomanPSMT" w:hAnsi="Times New Roman" w:cs="Times New Roman"/>
          <w:color w:val="auto"/>
          <w:lang w:val="ru-RU" w:eastAsia="en-US"/>
        </w:rPr>
        <w:t xml:space="preserve"> </w:t>
      </w:r>
      <w:r w:rsidRPr="008659C1">
        <w:rPr>
          <w:rFonts w:ascii="Times New Roman" w:eastAsia="TimesNewRomanPSMT" w:hAnsi="Times New Roman" w:cs="Times New Roman"/>
          <w:color w:val="auto"/>
          <w:lang w:val="ru-RU" w:eastAsia="en-US"/>
        </w:rPr>
        <w:t xml:space="preserve">откоса насыпи до 2 м – не круче </w:t>
      </w:r>
      <w:r w:rsidR="000E46A4" w:rsidRPr="008659C1">
        <w:rPr>
          <w:rFonts w:ascii="Times New Roman" w:eastAsia="TimesNewRomanPSMT" w:hAnsi="Times New Roman" w:cs="Times New Roman"/>
          <w:color w:val="auto"/>
          <w:lang w:val="ru-RU" w:eastAsia="en-US"/>
        </w:rPr>
        <w:t>1:</w:t>
      </w:r>
      <w:r w:rsidRPr="008659C1">
        <w:rPr>
          <w:rFonts w:ascii="Times New Roman" w:eastAsia="TimesNewRomanPSMT" w:hAnsi="Times New Roman" w:cs="Times New Roman"/>
          <w:color w:val="auto"/>
          <w:lang w:val="ru-RU" w:eastAsia="en-US"/>
        </w:rPr>
        <w:t>3.</w:t>
      </w:r>
    </w:p>
    <w:p w:rsidR="000D6834" w:rsidRPr="008659C1" w:rsidRDefault="000D6834" w:rsidP="008659C1">
      <w:pPr>
        <w:pStyle w:val="a3"/>
        <w:ind w:left="0" w:firstLine="709"/>
        <w:jc w:val="both"/>
        <w:rPr>
          <w:rFonts w:ascii="Times New Roman" w:hAnsi="Times New Roman" w:cs="Times New Roman"/>
        </w:rPr>
      </w:pPr>
    </w:p>
    <w:p w:rsidR="000D6834" w:rsidRDefault="000D6834" w:rsidP="00A606A0">
      <w:pPr>
        <w:pStyle w:val="a3"/>
        <w:rPr>
          <w:rFonts w:ascii="Times New Roman" w:hAnsi="Times New Roman" w:cs="Times New Roman"/>
        </w:rPr>
      </w:pPr>
    </w:p>
    <w:p w:rsidR="000D6834" w:rsidRDefault="000D6834" w:rsidP="00A606A0">
      <w:pPr>
        <w:pStyle w:val="a3"/>
        <w:rPr>
          <w:rFonts w:ascii="Times New Roman" w:hAnsi="Times New Roman" w:cs="Times New Roman"/>
        </w:rPr>
      </w:pPr>
    </w:p>
    <w:p w:rsidR="000D6834" w:rsidRDefault="000D6834" w:rsidP="00A606A0">
      <w:pPr>
        <w:pStyle w:val="a3"/>
        <w:rPr>
          <w:rFonts w:ascii="Times New Roman" w:hAnsi="Times New Roman" w:cs="Times New Roman"/>
        </w:rPr>
      </w:pPr>
    </w:p>
    <w:p w:rsidR="000D6834" w:rsidRDefault="000D6834" w:rsidP="00A606A0">
      <w:pPr>
        <w:pStyle w:val="a3"/>
        <w:rPr>
          <w:rFonts w:ascii="Times New Roman" w:hAnsi="Times New Roman" w:cs="Times New Roman"/>
        </w:rPr>
      </w:pPr>
    </w:p>
    <w:p w:rsidR="000D6834" w:rsidRDefault="000D6834" w:rsidP="00A606A0">
      <w:pPr>
        <w:pStyle w:val="a3"/>
        <w:rPr>
          <w:rFonts w:ascii="Times New Roman" w:hAnsi="Times New Roman" w:cs="Times New Roman"/>
        </w:rPr>
        <w:sectPr w:rsidR="000D6834">
          <w:pgSz w:w="11906" w:h="16838"/>
          <w:pgMar w:top="1134" w:right="850" w:bottom="1134" w:left="1701" w:header="708" w:footer="708" w:gutter="0"/>
          <w:cols w:space="708"/>
          <w:docGrid w:linePitch="360"/>
        </w:sectPr>
      </w:pPr>
    </w:p>
    <w:p w:rsidR="000D6834" w:rsidRDefault="000D6834" w:rsidP="00A606A0">
      <w:pPr>
        <w:pStyle w:val="a3"/>
        <w:rPr>
          <w:rFonts w:ascii="Times New Roman" w:hAnsi="Times New Roman" w:cs="Times New Roman"/>
        </w:rPr>
      </w:pPr>
    </w:p>
    <w:p w:rsidR="000D6834" w:rsidRDefault="000D6834" w:rsidP="00A606A0">
      <w:pPr>
        <w:pStyle w:val="a3"/>
        <w:rPr>
          <w:rFonts w:ascii="Times New Roman" w:hAnsi="Times New Roman" w:cs="Times New Roman"/>
        </w:rPr>
      </w:pPr>
      <w:r w:rsidRPr="003F5175">
        <w:rPr>
          <w:rFonts w:ascii="Times New Roman" w:hAnsi="Times New Roman"/>
          <w:noProof/>
          <w:sz w:val="28"/>
          <w:szCs w:val="28"/>
          <w:lang w:val="ru-RU"/>
        </w:rPr>
        <w:drawing>
          <wp:inline distT="0" distB="0" distL="0" distR="0" wp14:anchorId="36B985EE" wp14:editId="0653C2F2">
            <wp:extent cx="9124950" cy="456165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9126132" cy="4562241"/>
                    </a:xfrm>
                    <a:prstGeom prst="rect">
                      <a:avLst/>
                    </a:prstGeom>
                  </pic:spPr>
                </pic:pic>
              </a:graphicData>
            </a:graphic>
          </wp:inline>
        </w:drawing>
      </w:r>
    </w:p>
    <w:p w:rsidR="000D6834" w:rsidRDefault="000D6834" w:rsidP="00A606A0">
      <w:pPr>
        <w:pStyle w:val="a3"/>
        <w:rPr>
          <w:rFonts w:ascii="Times New Roman" w:hAnsi="Times New Roman" w:cs="Times New Roman"/>
        </w:rPr>
      </w:pPr>
    </w:p>
    <w:p w:rsidR="000D6834" w:rsidRDefault="000D6834" w:rsidP="000D6834">
      <w:pPr>
        <w:pStyle w:val="a3"/>
        <w:ind w:left="0" w:firstLine="709"/>
        <w:jc w:val="both"/>
        <w:rPr>
          <w:rFonts w:ascii="Times New Roman" w:hAnsi="Times New Roman" w:cs="Times New Roman"/>
        </w:rPr>
      </w:pPr>
    </w:p>
    <w:p w:rsidR="000D6834" w:rsidRDefault="008755F6" w:rsidP="000D6834">
      <w:pPr>
        <w:ind w:firstLine="709"/>
        <w:jc w:val="both"/>
        <w:rPr>
          <w:rFonts w:ascii="Times New Roman" w:hAnsi="Times New Roman" w:cs="Times New Roman"/>
        </w:rPr>
      </w:pPr>
      <w:r>
        <w:rPr>
          <w:rFonts w:ascii="Times New Roman" w:hAnsi="Times New Roman" w:cs="Times New Roman"/>
          <w:lang w:val="ru-RU"/>
        </w:rPr>
        <w:t xml:space="preserve">Рис. </w:t>
      </w:r>
      <w:r w:rsidR="000D6834" w:rsidRPr="000D6834">
        <w:rPr>
          <w:rFonts w:ascii="Times New Roman" w:hAnsi="Times New Roman" w:cs="Times New Roman"/>
        </w:rPr>
        <w:t xml:space="preserve">2.2.1 </w:t>
      </w:r>
      <w:r w:rsidR="000D6834">
        <w:rPr>
          <w:rFonts w:ascii="Times New Roman" w:hAnsi="Times New Roman" w:cs="Times New Roman"/>
        </w:rPr>
        <w:t>–</w:t>
      </w:r>
      <w:r w:rsidR="000D6834" w:rsidRPr="000D6834">
        <w:rPr>
          <w:rFonts w:ascii="Times New Roman" w:hAnsi="Times New Roman" w:cs="Times New Roman"/>
        </w:rPr>
        <w:t xml:space="preserve"> </w:t>
      </w:r>
      <w:r>
        <w:rPr>
          <w:rFonts w:ascii="Times New Roman" w:hAnsi="Times New Roman" w:cs="Times New Roman"/>
          <w:lang w:val="ru-RU"/>
        </w:rPr>
        <w:t>План дороги</w:t>
      </w:r>
      <w:r w:rsidR="000D6834" w:rsidRPr="000D6834">
        <w:rPr>
          <w:rFonts w:ascii="Times New Roman" w:hAnsi="Times New Roman" w:cs="Times New Roman"/>
        </w:rPr>
        <w:t xml:space="preserve">    </w:t>
      </w:r>
    </w:p>
    <w:p w:rsidR="008659C1" w:rsidRDefault="008659C1" w:rsidP="000D6834">
      <w:pPr>
        <w:ind w:firstLine="709"/>
        <w:jc w:val="both"/>
        <w:rPr>
          <w:rFonts w:ascii="Times New Roman" w:hAnsi="Times New Roman" w:cs="Times New Roman"/>
        </w:rPr>
      </w:pPr>
    </w:p>
    <w:p w:rsidR="008659C1" w:rsidRDefault="008659C1" w:rsidP="000D6834">
      <w:pPr>
        <w:ind w:firstLine="709"/>
        <w:jc w:val="both"/>
        <w:rPr>
          <w:rFonts w:ascii="Times New Roman" w:hAnsi="Times New Roman" w:cs="Times New Roman"/>
        </w:rPr>
      </w:pPr>
    </w:p>
    <w:p w:rsidR="008659C1" w:rsidRDefault="008659C1" w:rsidP="000D6834">
      <w:pPr>
        <w:ind w:firstLine="709"/>
        <w:jc w:val="both"/>
        <w:rPr>
          <w:rFonts w:ascii="Times New Roman" w:hAnsi="Times New Roman" w:cs="Times New Roman"/>
        </w:rPr>
      </w:pPr>
    </w:p>
    <w:p w:rsidR="008659C1" w:rsidRDefault="008659C1" w:rsidP="000D6834">
      <w:pPr>
        <w:ind w:firstLine="709"/>
        <w:jc w:val="both"/>
        <w:rPr>
          <w:rFonts w:ascii="Times New Roman" w:hAnsi="Times New Roman" w:cs="Times New Roman"/>
        </w:rPr>
      </w:pPr>
      <w:r>
        <w:rPr>
          <w:noProof/>
          <w:lang w:val="ru-RU"/>
        </w:rPr>
        <w:drawing>
          <wp:inline distT="0" distB="0" distL="0" distR="0" wp14:anchorId="6660FF43" wp14:editId="3F0FB273">
            <wp:extent cx="9251950" cy="5166360"/>
            <wp:effectExtent l="0" t="0" r="635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9251950" cy="5166360"/>
                    </a:xfrm>
                    <a:prstGeom prst="rect">
                      <a:avLst/>
                    </a:prstGeom>
                  </pic:spPr>
                </pic:pic>
              </a:graphicData>
            </a:graphic>
          </wp:inline>
        </w:drawing>
      </w:r>
    </w:p>
    <w:p w:rsidR="008659C1" w:rsidRDefault="008659C1" w:rsidP="000D6834">
      <w:pPr>
        <w:ind w:firstLine="709"/>
        <w:jc w:val="both"/>
        <w:rPr>
          <w:rFonts w:ascii="Times New Roman" w:hAnsi="Times New Roman" w:cs="Times New Roman"/>
        </w:rPr>
      </w:pPr>
    </w:p>
    <w:p w:rsidR="000E46A4" w:rsidRPr="008659C1" w:rsidRDefault="000E46A4" w:rsidP="000E46A4">
      <w:pPr>
        <w:widowControl/>
        <w:autoSpaceDE w:val="0"/>
        <w:autoSpaceDN w:val="0"/>
        <w:adjustRightInd w:val="0"/>
        <w:rPr>
          <w:rFonts w:ascii="Times New Roman" w:eastAsia="NewtonC" w:hAnsi="Times New Roman" w:cs="Times New Roman"/>
          <w:color w:val="auto"/>
        </w:rPr>
      </w:pPr>
      <w:r w:rsidRPr="008659C1">
        <w:rPr>
          <w:rFonts w:ascii="Times New Roman" w:eastAsia="TimesNewRomanPSMT" w:hAnsi="Times New Roman" w:cs="Times New Roman"/>
          <w:color w:val="auto"/>
          <w:lang w:val="ru-RU" w:eastAsia="en-US"/>
        </w:rPr>
        <w:t>Рис</w:t>
      </w:r>
      <w:r>
        <w:rPr>
          <w:rFonts w:ascii="Times New Roman" w:eastAsia="TimesNewRomanPSMT" w:hAnsi="Times New Roman" w:cs="Times New Roman"/>
          <w:color w:val="auto"/>
          <w:lang w:val="ru-RU" w:eastAsia="en-US"/>
        </w:rPr>
        <w:t>.</w:t>
      </w:r>
      <w:r w:rsidRPr="008659C1">
        <w:rPr>
          <w:rFonts w:ascii="Times New Roman" w:eastAsia="TimesNewRomanPSMT" w:hAnsi="Times New Roman" w:cs="Times New Roman"/>
          <w:color w:val="auto"/>
          <w:lang w:val="ru-RU" w:eastAsia="en-US"/>
        </w:rPr>
        <w:t xml:space="preserve"> 2</w:t>
      </w:r>
      <w:r>
        <w:rPr>
          <w:rFonts w:ascii="Times New Roman" w:eastAsia="TimesNewRomanPSMT" w:hAnsi="Times New Roman" w:cs="Times New Roman"/>
          <w:color w:val="auto"/>
          <w:lang w:val="ru-RU" w:eastAsia="en-US"/>
        </w:rPr>
        <w:t>.3.2</w:t>
      </w:r>
      <w:r w:rsidRPr="008659C1">
        <w:rPr>
          <w:rFonts w:ascii="Times New Roman" w:eastAsia="TimesNewRomanPSMT" w:hAnsi="Times New Roman" w:cs="Times New Roman"/>
          <w:color w:val="auto"/>
          <w:lang w:val="ru-RU" w:eastAsia="en-US"/>
        </w:rPr>
        <w:t xml:space="preserve"> – Поперечные профили земляного полотна</w:t>
      </w:r>
      <w:r>
        <w:rPr>
          <w:rFonts w:ascii="Times New Roman" w:eastAsia="TimesNewRomanPSMT" w:hAnsi="Times New Roman" w:cs="Times New Roman"/>
          <w:color w:val="auto"/>
          <w:lang w:val="ru-RU" w:eastAsia="en-US"/>
        </w:rPr>
        <w:t xml:space="preserve"> </w:t>
      </w:r>
      <w:r w:rsidRPr="008659C1">
        <w:rPr>
          <w:rFonts w:ascii="Times New Roman" w:eastAsia="TimesNewRomanPSMT" w:hAnsi="Times New Roman" w:cs="Times New Roman"/>
          <w:color w:val="auto"/>
          <w:lang w:val="ru-RU" w:eastAsia="en-US"/>
        </w:rPr>
        <w:t>автомобильных дорог: а) земляное полотно в насыпи;</w:t>
      </w:r>
      <w:r>
        <w:rPr>
          <w:rFonts w:ascii="Times New Roman" w:eastAsia="TimesNewRomanPSMT" w:hAnsi="Times New Roman" w:cs="Times New Roman"/>
          <w:color w:val="auto"/>
          <w:lang w:val="ru-RU" w:eastAsia="en-US"/>
        </w:rPr>
        <w:t xml:space="preserve"> </w:t>
      </w:r>
      <w:r w:rsidRPr="008659C1">
        <w:rPr>
          <w:rFonts w:ascii="Times New Roman" w:eastAsia="TimesNewRomanPSMT" w:hAnsi="Times New Roman" w:cs="Times New Roman"/>
          <w:color w:val="auto"/>
          <w:lang w:val="ru-RU" w:eastAsia="en-US"/>
        </w:rPr>
        <w:t>б) земляное полотно в выемке</w:t>
      </w:r>
    </w:p>
    <w:p w:rsidR="008659C1" w:rsidRPr="000D6834" w:rsidRDefault="008659C1" w:rsidP="000D6834">
      <w:pPr>
        <w:ind w:firstLine="709"/>
        <w:jc w:val="both"/>
        <w:rPr>
          <w:rFonts w:ascii="Times New Roman" w:hAnsi="Times New Roman" w:cs="Times New Roman"/>
        </w:rPr>
        <w:sectPr w:rsidR="008659C1" w:rsidRPr="000D6834" w:rsidSect="000D6834">
          <w:pgSz w:w="16838" w:h="11906" w:orient="landscape"/>
          <w:pgMar w:top="1701" w:right="1134" w:bottom="1134" w:left="1134" w:header="709" w:footer="709" w:gutter="0"/>
          <w:cols w:space="708"/>
          <w:docGrid w:linePitch="360"/>
        </w:sectPr>
      </w:pPr>
    </w:p>
    <w:p w:rsidR="000D6834" w:rsidRDefault="000D6834" w:rsidP="000D6834">
      <w:pPr>
        <w:jc w:val="center"/>
        <w:rPr>
          <w:rFonts w:ascii="Times New Roman" w:hAnsi="Times New Roman" w:cs="Times New Roman"/>
        </w:rPr>
      </w:pPr>
      <w:r w:rsidRPr="00403424">
        <w:rPr>
          <w:noProof/>
          <w:lang w:val="ru-RU"/>
        </w:rPr>
        <w:lastRenderedPageBreak/>
        <w:drawing>
          <wp:inline distT="0" distB="0" distL="0" distR="0" wp14:anchorId="71FC6E4D" wp14:editId="7C2083FE">
            <wp:extent cx="5151120" cy="3467100"/>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151120" cy="3467100"/>
                    </a:xfrm>
                    <a:prstGeom prst="rect">
                      <a:avLst/>
                    </a:prstGeom>
                    <a:noFill/>
                    <a:ln>
                      <a:noFill/>
                    </a:ln>
                  </pic:spPr>
                </pic:pic>
              </a:graphicData>
            </a:graphic>
          </wp:inline>
        </w:drawing>
      </w:r>
    </w:p>
    <w:p w:rsidR="000D6834" w:rsidRDefault="000D6834" w:rsidP="000D6834">
      <w:pPr>
        <w:jc w:val="center"/>
        <w:rPr>
          <w:rFonts w:ascii="Times New Roman" w:hAnsi="Times New Roman" w:cs="Times New Roman"/>
        </w:rPr>
      </w:pPr>
      <w:r w:rsidRPr="00403424">
        <w:rPr>
          <w:noProof/>
          <w:lang w:val="ru-RU"/>
        </w:rPr>
        <w:drawing>
          <wp:inline distT="0" distB="0" distL="0" distR="0" wp14:anchorId="0674A994" wp14:editId="449A4172">
            <wp:extent cx="5554980" cy="2979420"/>
            <wp:effectExtent l="0" t="0" r="762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54980" cy="2979420"/>
                    </a:xfrm>
                    <a:prstGeom prst="rect">
                      <a:avLst/>
                    </a:prstGeom>
                    <a:noFill/>
                    <a:ln>
                      <a:noFill/>
                    </a:ln>
                  </pic:spPr>
                </pic:pic>
              </a:graphicData>
            </a:graphic>
          </wp:inline>
        </w:drawing>
      </w:r>
    </w:p>
    <w:p w:rsidR="000E46A4" w:rsidRPr="000E46A4" w:rsidRDefault="000E46A4" w:rsidP="000E46A4">
      <w:pPr>
        <w:widowControl/>
        <w:autoSpaceDE w:val="0"/>
        <w:autoSpaceDN w:val="0"/>
        <w:adjustRightInd w:val="0"/>
        <w:ind w:firstLine="709"/>
        <w:jc w:val="both"/>
        <w:rPr>
          <w:rFonts w:ascii="Times New Roman" w:eastAsia="NewtonC" w:hAnsi="Times New Roman" w:cs="Times New Roman"/>
          <w:color w:val="auto"/>
          <w:lang w:val="ru-RU"/>
        </w:rPr>
      </w:pPr>
      <w:r>
        <w:rPr>
          <w:rFonts w:ascii="Times New Roman" w:hAnsi="Times New Roman" w:cs="Times New Roman"/>
          <w:lang w:val="ru-RU"/>
        </w:rPr>
        <w:t xml:space="preserve">Рис. </w:t>
      </w:r>
      <w:r w:rsidR="000D6834">
        <w:rPr>
          <w:rFonts w:ascii="Times New Roman" w:hAnsi="Times New Roman" w:cs="Times New Roman"/>
        </w:rPr>
        <w:t>2.3.</w:t>
      </w:r>
      <w:r w:rsidRPr="000E46A4">
        <w:rPr>
          <w:rFonts w:ascii="Times New Roman" w:hAnsi="Times New Roman" w:cs="Times New Roman"/>
        </w:rPr>
        <w:t>3</w:t>
      </w:r>
      <w:r>
        <w:rPr>
          <w:rFonts w:ascii="Times New Roman" w:hAnsi="Times New Roman" w:cs="Times New Roman"/>
          <w:lang w:val="ru-RU"/>
        </w:rPr>
        <w:t xml:space="preserve"> </w:t>
      </w:r>
      <w:r w:rsidR="000D6834">
        <w:rPr>
          <w:rFonts w:ascii="Times New Roman" w:hAnsi="Times New Roman" w:cs="Times New Roman"/>
        </w:rPr>
        <w:t xml:space="preserve">– </w:t>
      </w:r>
      <w:r w:rsidRPr="000E46A4">
        <w:rPr>
          <w:rFonts w:ascii="Times New Roman" w:eastAsia="NewtonC" w:hAnsi="Times New Roman" w:cs="Times New Roman"/>
          <w:color w:val="auto"/>
          <w:lang w:val="ru-RU"/>
        </w:rPr>
        <w:t>Конструкции земляного полотна в поперечном профиле на насыпях:</w:t>
      </w:r>
    </w:p>
    <w:p w:rsidR="000D6834" w:rsidRDefault="000E46A4" w:rsidP="000E46A4">
      <w:pPr>
        <w:ind w:firstLine="709"/>
        <w:jc w:val="both"/>
        <w:rPr>
          <w:rFonts w:ascii="Times New Roman" w:eastAsia="NewtonC" w:hAnsi="Times New Roman" w:cs="Times New Roman"/>
          <w:color w:val="auto"/>
        </w:rPr>
      </w:pPr>
      <w:proofErr w:type="gramStart"/>
      <w:r w:rsidRPr="000E46A4">
        <w:rPr>
          <w:rFonts w:ascii="Times New Roman" w:eastAsia="Times New Roman" w:hAnsi="Times New Roman" w:cs="Times New Roman"/>
          <w:i/>
          <w:iCs/>
          <w:color w:val="auto"/>
          <w:lang w:val="ru-RU"/>
        </w:rPr>
        <w:t>а</w:t>
      </w:r>
      <w:proofErr w:type="gramEnd"/>
      <w:r w:rsidRPr="000E46A4">
        <w:rPr>
          <w:rFonts w:ascii="Times New Roman" w:eastAsia="Times New Roman" w:hAnsi="Times New Roman" w:cs="Times New Roman"/>
          <w:i/>
          <w:iCs/>
          <w:color w:val="auto"/>
          <w:lang w:val="ru-RU"/>
        </w:rPr>
        <w:t xml:space="preserve"> </w:t>
      </w:r>
      <w:r w:rsidRPr="000E46A4">
        <w:rPr>
          <w:rFonts w:ascii="Times New Roman" w:eastAsia="NewtonC" w:hAnsi="Times New Roman" w:cs="Times New Roman"/>
          <w:color w:val="auto"/>
          <w:lang w:val="ru-RU"/>
        </w:rPr>
        <w:t xml:space="preserve">– насыпи высотой до 2…3 м без боковых резервов; </w:t>
      </w:r>
      <w:r w:rsidRPr="000E46A4">
        <w:rPr>
          <w:rFonts w:ascii="Times New Roman" w:eastAsia="Times New Roman" w:hAnsi="Times New Roman" w:cs="Times New Roman"/>
          <w:i/>
          <w:iCs/>
          <w:color w:val="auto"/>
          <w:lang w:val="ru-RU"/>
        </w:rPr>
        <w:t xml:space="preserve">б </w:t>
      </w:r>
      <w:r w:rsidRPr="000E46A4">
        <w:rPr>
          <w:rFonts w:ascii="Times New Roman" w:eastAsia="NewtonC" w:hAnsi="Times New Roman" w:cs="Times New Roman"/>
          <w:color w:val="auto"/>
          <w:lang w:val="ru-RU"/>
        </w:rPr>
        <w:t xml:space="preserve">– насыпи высотой 1,5 м с боковыми резервами; </w:t>
      </w:r>
      <w:r w:rsidRPr="000E46A4">
        <w:rPr>
          <w:rFonts w:ascii="Times New Roman" w:eastAsia="Times New Roman" w:hAnsi="Times New Roman" w:cs="Times New Roman"/>
          <w:i/>
          <w:iCs/>
          <w:color w:val="auto"/>
          <w:lang w:val="ru-RU"/>
        </w:rPr>
        <w:t xml:space="preserve">в </w:t>
      </w:r>
      <w:r w:rsidRPr="000E46A4">
        <w:rPr>
          <w:rFonts w:ascii="Times New Roman" w:eastAsia="NewtonC" w:hAnsi="Times New Roman" w:cs="Times New Roman"/>
          <w:color w:val="auto"/>
          <w:lang w:val="ru-RU"/>
        </w:rPr>
        <w:t xml:space="preserve">– насыпи высотой от 2…3 до 6 м; </w:t>
      </w:r>
      <w:r w:rsidRPr="000E46A4">
        <w:rPr>
          <w:rFonts w:ascii="Times New Roman" w:eastAsia="Times New Roman" w:hAnsi="Times New Roman" w:cs="Times New Roman"/>
          <w:i/>
          <w:iCs/>
          <w:color w:val="auto"/>
          <w:lang w:val="ru-RU"/>
        </w:rPr>
        <w:t xml:space="preserve">г </w:t>
      </w:r>
      <w:r w:rsidRPr="000E46A4">
        <w:rPr>
          <w:rFonts w:ascii="Times New Roman" w:eastAsia="NewtonC" w:hAnsi="Times New Roman" w:cs="Times New Roman"/>
          <w:color w:val="auto"/>
          <w:lang w:val="ru-RU"/>
        </w:rPr>
        <w:t xml:space="preserve">– насыпи высотой от 6 до 12 м; </w:t>
      </w:r>
      <w:r w:rsidRPr="000E46A4">
        <w:rPr>
          <w:rFonts w:ascii="Times New Roman" w:eastAsia="Times New Roman" w:hAnsi="Times New Roman" w:cs="Times New Roman"/>
          <w:i/>
          <w:iCs/>
          <w:color w:val="auto"/>
          <w:lang w:val="ru-RU"/>
        </w:rPr>
        <w:t xml:space="preserve">А </w:t>
      </w:r>
      <w:r w:rsidRPr="000E46A4">
        <w:rPr>
          <w:rFonts w:ascii="Times New Roman" w:eastAsia="NewtonC" w:hAnsi="Times New Roman" w:cs="Times New Roman"/>
          <w:color w:val="auto"/>
          <w:lang w:val="ru-RU"/>
        </w:rPr>
        <w:t xml:space="preserve">– ширина возводимого земляного полотна; </w:t>
      </w:r>
      <w:r w:rsidRPr="000E46A4">
        <w:rPr>
          <w:rFonts w:ascii="Times New Roman" w:eastAsia="Times New Roman" w:hAnsi="Times New Roman" w:cs="Times New Roman"/>
          <w:i/>
          <w:iCs/>
          <w:color w:val="auto"/>
          <w:lang w:val="ru-RU"/>
        </w:rPr>
        <w:t xml:space="preserve">В </w:t>
      </w:r>
      <w:r w:rsidRPr="000E46A4">
        <w:rPr>
          <w:rFonts w:ascii="Times New Roman" w:eastAsia="NewtonC" w:hAnsi="Times New Roman" w:cs="Times New Roman"/>
          <w:color w:val="auto"/>
          <w:lang w:val="ru-RU"/>
        </w:rPr>
        <w:t xml:space="preserve">– ширина земляного полотна; </w:t>
      </w:r>
      <w:r w:rsidRPr="000E46A4">
        <w:rPr>
          <w:rFonts w:ascii="Times New Roman" w:eastAsia="Times New Roman" w:hAnsi="Times New Roman" w:cs="Times New Roman"/>
          <w:i/>
          <w:iCs/>
          <w:color w:val="auto"/>
          <w:lang w:val="ru-RU"/>
        </w:rPr>
        <w:t xml:space="preserve">b </w:t>
      </w:r>
      <w:r w:rsidRPr="000E46A4">
        <w:rPr>
          <w:rFonts w:ascii="Times New Roman" w:eastAsia="NewtonC" w:hAnsi="Times New Roman" w:cs="Times New Roman"/>
          <w:color w:val="auto"/>
          <w:lang w:val="ru-RU"/>
        </w:rPr>
        <w:t xml:space="preserve">– ширина проезжей части; </w:t>
      </w:r>
      <w:r w:rsidRPr="000E46A4">
        <w:rPr>
          <w:rFonts w:ascii="Times New Roman" w:eastAsia="Times New Roman" w:hAnsi="Times New Roman" w:cs="Times New Roman"/>
          <w:i/>
          <w:iCs/>
          <w:color w:val="auto"/>
          <w:lang w:val="ru-RU"/>
        </w:rPr>
        <w:t xml:space="preserve">П </w:t>
      </w:r>
      <w:r w:rsidRPr="000E46A4">
        <w:rPr>
          <w:rFonts w:ascii="Times New Roman" w:eastAsia="NewtonC" w:hAnsi="Times New Roman" w:cs="Times New Roman"/>
          <w:color w:val="auto"/>
          <w:lang w:val="ru-RU"/>
        </w:rPr>
        <w:t xml:space="preserve">– граница постоянной полосы отвода; </w:t>
      </w:r>
      <w:r w:rsidRPr="000E46A4">
        <w:rPr>
          <w:rFonts w:ascii="Times New Roman" w:eastAsia="Times New Roman" w:hAnsi="Times New Roman" w:cs="Times New Roman"/>
          <w:i/>
          <w:iCs/>
          <w:color w:val="auto"/>
          <w:lang w:val="ru-RU"/>
        </w:rPr>
        <w:t xml:space="preserve">О </w:t>
      </w:r>
      <w:r w:rsidRPr="000E46A4">
        <w:rPr>
          <w:rFonts w:ascii="Times New Roman" w:eastAsia="NewtonC" w:hAnsi="Times New Roman" w:cs="Times New Roman"/>
          <w:color w:val="auto"/>
          <w:lang w:val="ru-RU"/>
        </w:rPr>
        <w:t xml:space="preserve">– граница временной полосы отвода; </w:t>
      </w:r>
      <w:r w:rsidRPr="000E46A4">
        <w:rPr>
          <w:rFonts w:ascii="Times New Roman" w:eastAsia="Times New Roman" w:hAnsi="Times New Roman" w:cs="Times New Roman"/>
          <w:i/>
          <w:iCs/>
          <w:color w:val="auto"/>
          <w:lang w:val="ru-RU"/>
        </w:rPr>
        <w:t xml:space="preserve">Р </w:t>
      </w:r>
      <w:r w:rsidRPr="000E46A4">
        <w:rPr>
          <w:rFonts w:ascii="Times New Roman" w:eastAsia="NewtonC" w:hAnsi="Times New Roman" w:cs="Times New Roman"/>
          <w:color w:val="auto"/>
          <w:lang w:val="ru-RU"/>
        </w:rPr>
        <w:t>– восстановленный слой растительного грунта</w:t>
      </w:r>
    </w:p>
    <w:p w:rsidR="000D6834" w:rsidRDefault="000D6834" w:rsidP="000D6834">
      <w:pPr>
        <w:jc w:val="center"/>
        <w:rPr>
          <w:rFonts w:ascii="Times New Roman" w:hAnsi="Times New Roman" w:cs="Times New Roman"/>
        </w:rPr>
      </w:pPr>
      <w:r w:rsidRPr="00403424">
        <w:rPr>
          <w:noProof/>
          <w:lang w:val="ru-RU"/>
        </w:rPr>
        <w:lastRenderedPageBreak/>
        <w:drawing>
          <wp:inline distT="0" distB="0" distL="0" distR="0" wp14:anchorId="6CCD9278" wp14:editId="2579008E">
            <wp:extent cx="5867400" cy="290322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67400" cy="2903220"/>
                    </a:xfrm>
                    <a:prstGeom prst="rect">
                      <a:avLst/>
                    </a:prstGeom>
                    <a:noFill/>
                    <a:ln>
                      <a:noFill/>
                    </a:ln>
                  </pic:spPr>
                </pic:pic>
              </a:graphicData>
            </a:graphic>
          </wp:inline>
        </w:drawing>
      </w:r>
    </w:p>
    <w:p w:rsidR="000E46A4" w:rsidRPr="000E46A4" w:rsidRDefault="000E46A4" w:rsidP="000E46A4">
      <w:pPr>
        <w:widowControl/>
        <w:autoSpaceDE w:val="0"/>
        <w:autoSpaceDN w:val="0"/>
        <w:adjustRightInd w:val="0"/>
        <w:ind w:firstLine="709"/>
        <w:jc w:val="both"/>
        <w:rPr>
          <w:rFonts w:ascii="Times New Roman" w:eastAsia="NewtonC" w:hAnsi="Times New Roman" w:cs="Times New Roman"/>
          <w:color w:val="auto"/>
          <w:lang w:val="ru-RU"/>
        </w:rPr>
      </w:pPr>
      <w:r w:rsidRPr="000E46A4">
        <w:rPr>
          <w:rFonts w:ascii="Times New Roman" w:hAnsi="Times New Roman" w:cs="Times New Roman"/>
        </w:rPr>
        <w:t xml:space="preserve">Рис. </w:t>
      </w:r>
      <w:r w:rsidR="000D6834" w:rsidRPr="000E46A4">
        <w:rPr>
          <w:rFonts w:ascii="Times New Roman" w:hAnsi="Times New Roman" w:cs="Times New Roman"/>
        </w:rPr>
        <w:t>2.3.</w:t>
      </w:r>
      <w:r w:rsidRPr="000E46A4">
        <w:rPr>
          <w:rFonts w:ascii="Times New Roman" w:hAnsi="Times New Roman" w:cs="Times New Roman"/>
        </w:rPr>
        <w:t>4</w:t>
      </w:r>
      <w:r>
        <w:t xml:space="preserve"> </w:t>
      </w:r>
      <w:r w:rsidR="000D6834">
        <w:t xml:space="preserve">– </w:t>
      </w:r>
      <w:r w:rsidRPr="000E46A4">
        <w:rPr>
          <w:rFonts w:ascii="Times New Roman" w:eastAsia="NewtonC" w:hAnsi="Times New Roman" w:cs="Times New Roman"/>
          <w:color w:val="auto"/>
          <w:lang w:val="ru-RU"/>
        </w:rPr>
        <w:t>Конструкции земляного полотна в поперечном профиле на участках выемок:</w:t>
      </w:r>
    </w:p>
    <w:p w:rsidR="000D6834" w:rsidRDefault="000E46A4" w:rsidP="000E46A4">
      <w:pPr>
        <w:pStyle w:val="290"/>
        <w:shd w:val="clear" w:color="auto" w:fill="auto"/>
        <w:spacing w:before="0" w:line="240" w:lineRule="auto"/>
        <w:ind w:firstLine="709"/>
        <w:rPr>
          <w:rFonts w:eastAsia="NewtonC"/>
        </w:rPr>
      </w:pPr>
      <w:proofErr w:type="gramStart"/>
      <w:r w:rsidRPr="000E46A4">
        <w:rPr>
          <w:i/>
          <w:iCs/>
          <w:sz w:val="24"/>
          <w:szCs w:val="24"/>
          <w:lang w:eastAsia="ru-RU"/>
        </w:rPr>
        <w:t>а</w:t>
      </w:r>
      <w:proofErr w:type="gramEnd"/>
      <w:r w:rsidRPr="000E46A4">
        <w:rPr>
          <w:i/>
          <w:iCs/>
          <w:sz w:val="24"/>
          <w:szCs w:val="24"/>
          <w:lang w:eastAsia="ru-RU"/>
        </w:rPr>
        <w:t xml:space="preserve"> </w:t>
      </w:r>
      <w:r w:rsidRPr="000E46A4">
        <w:rPr>
          <w:rFonts w:eastAsia="NewtonC"/>
          <w:sz w:val="24"/>
          <w:szCs w:val="24"/>
          <w:lang w:eastAsia="ru-RU"/>
        </w:rPr>
        <w:t xml:space="preserve">– выемки глубиной до 5 м на </w:t>
      </w:r>
      <w:proofErr w:type="spellStart"/>
      <w:r w:rsidRPr="000E46A4">
        <w:rPr>
          <w:rFonts w:eastAsia="NewtonC"/>
          <w:sz w:val="24"/>
          <w:szCs w:val="24"/>
          <w:lang w:eastAsia="ru-RU"/>
        </w:rPr>
        <w:t>снегозаносимых</w:t>
      </w:r>
      <w:proofErr w:type="spellEnd"/>
      <w:r w:rsidRPr="000E46A4">
        <w:rPr>
          <w:rFonts w:eastAsia="NewtonC"/>
          <w:sz w:val="24"/>
          <w:szCs w:val="24"/>
          <w:lang w:eastAsia="ru-RU"/>
        </w:rPr>
        <w:t xml:space="preserve"> участках; </w:t>
      </w:r>
      <w:r w:rsidRPr="000E46A4">
        <w:rPr>
          <w:i/>
          <w:iCs/>
          <w:sz w:val="24"/>
          <w:szCs w:val="24"/>
          <w:lang w:eastAsia="ru-RU"/>
        </w:rPr>
        <w:t xml:space="preserve">б </w:t>
      </w:r>
      <w:r w:rsidRPr="000E46A4">
        <w:rPr>
          <w:rFonts w:eastAsia="NewtonC"/>
          <w:sz w:val="24"/>
          <w:szCs w:val="24"/>
          <w:lang w:eastAsia="ru-RU"/>
        </w:rPr>
        <w:t>– выемки глубиной до 12 м без откосных полок</w:t>
      </w:r>
    </w:p>
    <w:p w:rsidR="00D61AA2" w:rsidRDefault="00D61AA2" w:rsidP="0018079E">
      <w:pPr>
        <w:pStyle w:val="290"/>
        <w:shd w:val="clear" w:color="auto" w:fill="auto"/>
        <w:spacing w:before="0" w:line="240" w:lineRule="auto"/>
        <w:ind w:left="20" w:firstLine="689"/>
        <w:rPr>
          <w:sz w:val="24"/>
          <w:szCs w:val="24"/>
          <w:lang w:val="kk-KZ"/>
        </w:rPr>
      </w:pPr>
    </w:p>
    <w:p w:rsidR="00D61AA2" w:rsidRDefault="00D61AA2" w:rsidP="0018079E">
      <w:pPr>
        <w:pStyle w:val="290"/>
        <w:shd w:val="clear" w:color="auto" w:fill="auto"/>
        <w:spacing w:before="0" w:line="240" w:lineRule="auto"/>
        <w:ind w:left="20" w:firstLine="689"/>
        <w:rPr>
          <w:sz w:val="24"/>
          <w:szCs w:val="24"/>
          <w:lang w:val="kk-KZ"/>
        </w:rPr>
      </w:pPr>
    </w:p>
    <w:p w:rsidR="009A6373" w:rsidRPr="00581520" w:rsidRDefault="009A6373" w:rsidP="009A6373">
      <w:pPr>
        <w:ind w:firstLine="709"/>
        <w:jc w:val="both"/>
        <w:rPr>
          <w:rFonts w:ascii="Times New Roman" w:hAnsi="Times New Roman" w:cs="Times New Roman"/>
        </w:rPr>
      </w:pPr>
      <w:r w:rsidRPr="00581520">
        <w:rPr>
          <w:rFonts w:ascii="Times New Roman" w:hAnsi="Times New Roman" w:cs="Times New Roman"/>
          <w:bCs/>
          <w:iCs/>
        </w:rPr>
        <w:t xml:space="preserve">3 </w:t>
      </w:r>
      <w:r w:rsidRPr="00112830">
        <w:rPr>
          <w:rFonts w:ascii="Times New Roman" w:hAnsi="Times New Roman" w:cs="Times New Roman"/>
          <w:bCs/>
          <w:iCs/>
        </w:rPr>
        <w:t>РАСЧЕТ ИСХОДНЫХ ПАРАМЕТРОВ ДЛЯ ТЕХНОЛОГИИ И ОРГАНИЗАЦИИ СТРОИТЕЛЬСТВА</w:t>
      </w:r>
      <w:r>
        <w:rPr>
          <w:rFonts w:ascii="Times New Roman" w:hAnsi="Times New Roman" w:cs="Times New Roman"/>
          <w:bCs/>
          <w:iCs/>
          <w:lang w:val="ru-RU"/>
        </w:rPr>
        <w:t xml:space="preserve"> </w:t>
      </w:r>
      <w:r w:rsidRPr="00112830">
        <w:rPr>
          <w:rFonts w:ascii="Times New Roman" w:hAnsi="Times New Roman" w:cs="Times New Roman"/>
          <w:bCs/>
          <w:iCs/>
        </w:rPr>
        <w:t xml:space="preserve">ЗЕМЛЯНОГО </w:t>
      </w:r>
      <w:r w:rsidRPr="00112830">
        <w:rPr>
          <w:rFonts w:ascii="Times New Roman" w:hAnsi="Times New Roman" w:cs="Times New Roman"/>
        </w:rPr>
        <w:t>П</w:t>
      </w:r>
      <w:r w:rsidRPr="00112830">
        <w:rPr>
          <w:rFonts w:ascii="Times New Roman" w:hAnsi="Times New Roman" w:cs="Times New Roman"/>
          <w:bCs/>
          <w:iCs/>
        </w:rPr>
        <w:t>ОЛОТНА</w:t>
      </w:r>
    </w:p>
    <w:p w:rsidR="009A6373" w:rsidRDefault="009A6373" w:rsidP="009A6373">
      <w:pPr>
        <w:pStyle w:val="a3"/>
        <w:rPr>
          <w:rFonts w:ascii="Times New Roman" w:hAnsi="Times New Roman" w:cs="Times New Roman"/>
        </w:rPr>
      </w:pPr>
    </w:p>
    <w:p w:rsidR="009A6373" w:rsidRPr="00581520" w:rsidRDefault="009A6373" w:rsidP="009A6373">
      <w:pPr>
        <w:pStyle w:val="a3"/>
        <w:rPr>
          <w:rFonts w:ascii="Times New Roman" w:hAnsi="Times New Roman" w:cs="Times New Roman"/>
        </w:rPr>
      </w:pPr>
      <w:r w:rsidRPr="00581520">
        <w:rPr>
          <w:rFonts w:ascii="Times New Roman" w:hAnsi="Times New Roman" w:cs="Times New Roman"/>
        </w:rPr>
        <w:t xml:space="preserve">3.1 </w:t>
      </w:r>
      <w:r w:rsidRPr="00112830">
        <w:rPr>
          <w:rFonts w:ascii="Times New Roman" w:hAnsi="Times New Roman" w:cs="Times New Roman"/>
        </w:rPr>
        <w:t>Дорожно-климатический график и сроки выполнения работ</w:t>
      </w:r>
    </w:p>
    <w:p w:rsidR="009A6373" w:rsidRDefault="009A6373" w:rsidP="009A6373">
      <w:pPr>
        <w:pStyle w:val="a3"/>
        <w:rPr>
          <w:rFonts w:ascii="Times New Roman" w:hAnsi="Times New Roman" w:cs="Times New Roman"/>
        </w:rPr>
      </w:pPr>
    </w:p>
    <w:p w:rsidR="009A6373" w:rsidRDefault="009A6373" w:rsidP="009A6373">
      <w:pPr>
        <w:pStyle w:val="a3"/>
        <w:ind w:left="0" w:firstLine="709"/>
        <w:jc w:val="both"/>
        <w:rPr>
          <w:rFonts w:ascii="Times New Roman" w:eastAsia="Times New Roman" w:hAnsi="Times New Roman" w:cs="Times New Roman"/>
          <w:color w:val="auto"/>
          <w:lang w:val="ru-RU"/>
        </w:rPr>
      </w:pPr>
      <w:r w:rsidRPr="009A6373">
        <w:rPr>
          <w:rFonts w:ascii="Times New Roman" w:eastAsia="Times New Roman" w:hAnsi="Times New Roman" w:cs="Times New Roman"/>
          <w:color w:val="auto"/>
          <w:lang w:val="ru-RU"/>
        </w:rPr>
        <w:t xml:space="preserve">Дорожно-климатический график (рис. </w:t>
      </w:r>
      <w:r>
        <w:rPr>
          <w:rFonts w:ascii="Times New Roman" w:eastAsia="Times New Roman" w:hAnsi="Times New Roman" w:cs="Times New Roman"/>
          <w:color w:val="auto"/>
          <w:lang w:val="ru-RU"/>
        </w:rPr>
        <w:t>3.1.1</w:t>
      </w:r>
      <w:r w:rsidRPr="009A6373">
        <w:rPr>
          <w:rFonts w:ascii="Times New Roman" w:eastAsia="Times New Roman" w:hAnsi="Times New Roman" w:cs="Times New Roman"/>
          <w:color w:val="auto"/>
          <w:lang w:val="ru-RU"/>
        </w:rPr>
        <w:t>) строят на основе кли</w:t>
      </w:r>
      <w:r w:rsidRPr="009A6373">
        <w:rPr>
          <w:rFonts w:ascii="Times New Roman" w:eastAsia="Times New Roman" w:hAnsi="Times New Roman" w:cs="Times New Roman"/>
          <w:color w:val="auto"/>
          <w:lang w:val="ru-RU"/>
        </w:rPr>
        <w:softHyphen/>
        <w:t>матических данных применительно к конкретным видам дорожно-строи</w:t>
      </w:r>
      <w:r w:rsidRPr="009A6373">
        <w:rPr>
          <w:rFonts w:ascii="Times New Roman" w:eastAsia="Times New Roman" w:hAnsi="Times New Roman" w:cs="Times New Roman"/>
          <w:color w:val="auto"/>
          <w:lang w:val="ru-RU"/>
        </w:rPr>
        <w:softHyphen/>
        <w:t>тельных работ (</w:t>
      </w:r>
      <w:r>
        <w:rPr>
          <w:rFonts w:ascii="Times New Roman" w:eastAsia="Times New Roman" w:hAnsi="Times New Roman" w:cs="Times New Roman"/>
          <w:color w:val="auto"/>
          <w:lang w:val="ru-RU"/>
        </w:rPr>
        <w:t>таблица 3.1.1</w:t>
      </w:r>
      <w:r w:rsidRPr="009A6373">
        <w:rPr>
          <w:rFonts w:ascii="Times New Roman" w:eastAsia="Times New Roman" w:hAnsi="Times New Roman" w:cs="Times New Roman"/>
          <w:color w:val="auto"/>
          <w:lang w:val="ru-RU"/>
        </w:rPr>
        <w:t>).</w:t>
      </w:r>
    </w:p>
    <w:p w:rsidR="009A6373" w:rsidRDefault="009A6373" w:rsidP="009A6373">
      <w:pPr>
        <w:pStyle w:val="a3"/>
        <w:ind w:left="0" w:firstLine="709"/>
        <w:jc w:val="both"/>
        <w:rPr>
          <w:rFonts w:ascii="Times New Roman" w:hAnsi="Times New Roman" w:cs="Times New Roman"/>
          <w:b/>
          <w:lang w:eastAsia="kk-KZ"/>
        </w:rPr>
      </w:pPr>
      <w:r w:rsidRPr="009A6373">
        <w:rPr>
          <w:rFonts w:ascii="Times New Roman" w:hAnsi="Times New Roman" w:cs="Times New Roman"/>
          <w:b/>
          <w:lang w:eastAsia="kk-KZ"/>
        </w:rPr>
        <w:t>При устройстве земляного полотна из местных глинистых грунтов линейные работы целесообразно выполнять в теплый период года, а из привозных грунтов – круглый год. Сосредоточенные работы могут выполняться также круглый год.</w:t>
      </w:r>
    </w:p>
    <w:p w:rsidR="002058A1" w:rsidRDefault="002058A1" w:rsidP="002058A1">
      <w:pPr>
        <w:pStyle w:val="a3"/>
        <w:ind w:left="0" w:firstLine="709"/>
        <w:jc w:val="both"/>
        <w:rPr>
          <w:rFonts w:ascii="Times New Roman" w:eastAsia="Times New Roman" w:hAnsi="Times New Roman" w:cs="Times New Roman"/>
          <w:color w:val="auto"/>
        </w:rPr>
      </w:pPr>
      <w:r w:rsidRPr="009A6373">
        <w:rPr>
          <w:rFonts w:ascii="Times New Roman" w:eastAsia="Times New Roman" w:hAnsi="Times New Roman" w:cs="Times New Roman"/>
          <w:color w:val="auto"/>
        </w:rPr>
        <w:t>При температуре воздуха ниже 0 ºС происходит процесс превращения влаги, содержащейся в грунте, в лед (</w:t>
      </w:r>
      <w:r w:rsidRPr="002058A1">
        <w:rPr>
          <w:rFonts w:ascii="Times New Roman" w:eastAsia="Times New Roman" w:hAnsi="Times New Roman" w:cs="Times New Roman"/>
          <w:b/>
          <w:color w:val="auto"/>
        </w:rPr>
        <w:t>промерзание грунта</w:t>
      </w:r>
      <w:r w:rsidRPr="009A6373">
        <w:rPr>
          <w:rFonts w:ascii="Times New Roman" w:eastAsia="Times New Roman" w:hAnsi="Times New Roman" w:cs="Times New Roman"/>
          <w:color w:val="auto"/>
        </w:rPr>
        <w:t>). Величина глубины промерзания грунта используется при выполнении земляных работ (возведение насыпей и разработка выемок, отсыпка насыпей на заболоченных участках, строительство водопропускных труб) при пониженных температурах</w:t>
      </w:r>
      <w:r>
        <w:rPr>
          <w:rFonts w:ascii="Times New Roman" w:eastAsia="Times New Roman" w:hAnsi="Times New Roman" w:cs="Times New Roman"/>
          <w:color w:val="auto"/>
        </w:rPr>
        <w:t xml:space="preserve"> воздуха, а также для определения сроков весенней осенней распутицы.</w:t>
      </w:r>
    </w:p>
    <w:p w:rsidR="002058A1" w:rsidRDefault="002058A1" w:rsidP="002058A1">
      <w:pPr>
        <w:pStyle w:val="a3"/>
        <w:ind w:left="0" w:firstLine="709"/>
        <w:jc w:val="both"/>
        <w:rPr>
          <w:rFonts w:ascii="Times New Roman" w:eastAsia="Times New Roman" w:hAnsi="Times New Roman" w:cs="Times New Roman"/>
          <w:color w:val="auto"/>
        </w:rPr>
      </w:pPr>
      <w:r w:rsidRPr="002058A1">
        <w:rPr>
          <w:rFonts w:ascii="Times New Roman" w:eastAsia="Times New Roman" w:hAnsi="Times New Roman" w:cs="Times New Roman"/>
          <w:b/>
          <w:i/>
          <w:color w:val="auto"/>
        </w:rPr>
        <w:t>Распутица</w:t>
      </w:r>
      <w:r w:rsidRPr="002058A1">
        <w:rPr>
          <w:rFonts w:ascii="Times New Roman" w:eastAsia="Times New Roman" w:hAnsi="Times New Roman" w:cs="Times New Roman"/>
          <w:color w:val="auto"/>
        </w:rPr>
        <w:t xml:space="preserve"> – период времени, в течение которого из-за сильного переувлажнения грунтовых дорог резко снижается их несущая способность и движение автомобильного транспорта становится затруднительным или практически невозможным.</w:t>
      </w:r>
    </w:p>
    <w:p w:rsidR="002058A1" w:rsidRPr="009A6373" w:rsidRDefault="002058A1" w:rsidP="002058A1">
      <w:pPr>
        <w:pStyle w:val="a3"/>
        <w:ind w:left="0" w:firstLine="709"/>
        <w:jc w:val="both"/>
        <w:rPr>
          <w:rFonts w:ascii="Times New Roman" w:eastAsia="Times New Roman" w:hAnsi="Times New Roman" w:cs="Times New Roman"/>
          <w:color w:val="auto"/>
          <w:lang w:val="ru-RU"/>
        </w:rPr>
      </w:pPr>
      <w:r>
        <w:rPr>
          <w:rFonts w:ascii="Times New Roman" w:eastAsia="Times New Roman" w:hAnsi="Times New Roman" w:cs="Times New Roman"/>
          <w:color w:val="auto"/>
        </w:rPr>
        <w:t xml:space="preserve"> </w:t>
      </w:r>
    </w:p>
    <w:p w:rsidR="002058A1" w:rsidRPr="002058A1" w:rsidRDefault="002058A1" w:rsidP="009A6373">
      <w:pPr>
        <w:pStyle w:val="a3"/>
        <w:ind w:left="0" w:firstLine="709"/>
        <w:jc w:val="both"/>
        <w:rPr>
          <w:rFonts w:ascii="Times New Roman" w:hAnsi="Times New Roman" w:cs="Times New Roman"/>
          <w:b/>
          <w:lang w:val="ru-RU" w:eastAsia="kk-KZ"/>
        </w:rPr>
      </w:pPr>
    </w:p>
    <w:p w:rsidR="002058A1" w:rsidRPr="002058A1" w:rsidRDefault="002058A1" w:rsidP="002058A1">
      <w:pPr>
        <w:jc w:val="center"/>
        <w:rPr>
          <w:rFonts w:ascii="Times New Roman" w:hAnsi="Times New Roman" w:cs="Times New Roman"/>
          <w:b/>
          <w:lang w:eastAsia="kk-KZ"/>
        </w:rPr>
      </w:pPr>
      <w:r>
        <w:rPr>
          <w:noProof/>
          <w:lang w:val="ru-RU"/>
        </w:rPr>
        <w:lastRenderedPageBreak/>
        <w:drawing>
          <wp:inline distT="0" distB="0" distL="0" distR="0" wp14:anchorId="341CB1E5" wp14:editId="4346BB76">
            <wp:extent cx="5940425" cy="6068060"/>
            <wp:effectExtent l="0" t="0" r="3175" b="889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0425" cy="6068060"/>
                    </a:xfrm>
                    <a:prstGeom prst="rect">
                      <a:avLst/>
                    </a:prstGeom>
                  </pic:spPr>
                </pic:pic>
              </a:graphicData>
            </a:graphic>
          </wp:inline>
        </w:drawing>
      </w:r>
    </w:p>
    <w:p w:rsidR="002058A1" w:rsidRDefault="002058A1" w:rsidP="002058A1">
      <w:pPr>
        <w:pStyle w:val="a3"/>
        <w:ind w:left="0" w:firstLine="709"/>
        <w:jc w:val="both"/>
        <w:rPr>
          <w:rFonts w:ascii="Times New Roman" w:eastAsia="Times New Roman" w:hAnsi="Times New Roman" w:cs="Times New Roman"/>
          <w:color w:val="auto"/>
        </w:rPr>
      </w:pPr>
      <w:r w:rsidRPr="002058A1">
        <w:rPr>
          <w:rFonts w:ascii="Times New Roman" w:eastAsia="Times New Roman" w:hAnsi="Times New Roman" w:cs="Times New Roman"/>
          <w:color w:val="auto"/>
        </w:rPr>
        <w:t xml:space="preserve">Рис. </w:t>
      </w:r>
      <w:r>
        <w:rPr>
          <w:rFonts w:ascii="Times New Roman" w:eastAsia="Times New Roman" w:hAnsi="Times New Roman" w:cs="Times New Roman"/>
          <w:color w:val="auto"/>
        </w:rPr>
        <w:t>3.</w:t>
      </w:r>
      <w:r w:rsidRPr="002058A1">
        <w:rPr>
          <w:rFonts w:ascii="Times New Roman" w:eastAsia="Times New Roman" w:hAnsi="Times New Roman" w:cs="Times New Roman"/>
          <w:color w:val="auto"/>
        </w:rPr>
        <w:t xml:space="preserve">1.1. Дорожно-климатический график: </w:t>
      </w:r>
    </w:p>
    <w:p w:rsidR="009A6373" w:rsidRPr="009A6373" w:rsidRDefault="002058A1" w:rsidP="002058A1">
      <w:pPr>
        <w:pStyle w:val="a3"/>
        <w:ind w:left="0" w:firstLine="709"/>
        <w:jc w:val="both"/>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rPr>
        <w:t>Т – среднемесячная температура воздуха, ºС; Нос – среднемесячная величина выпадения осадков, мм; Нсп – среднемесячная высота снежного покрова, см; hпр – среднемесячная глубина промерзания грунта, см</w:t>
      </w: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p>
    <w:p w:rsidR="002058A1" w:rsidRDefault="002058A1" w:rsidP="009A6373">
      <w:pPr>
        <w:pStyle w:val="a3"/>
        <w:ind w:left="0" w:firstLine="709"/>
        <w:jc w:val="both"/>
        <w:rPr>
          <w:rFonts w:ascii="Times New Roman" w:eastAsia="Times New Roman" w:hAnsi="Times New Roman" w:cs="Times New Roman"/>
          <w:color w:val="auto"/>
        </w:rPr>
      </w:pPr>
      <w:r w:rsidRPr="002058A1">
        <w:rPr>
          <w:rFonts w:ascii="Times New Roman" w:eastAsia="Times New Roman" w:hAnsi="Times New Roman" w:cs="Times New Roman"/>
          <w:color w:val="auto"/>
        </w:rPr>
        <w:lastRenderedPageBreak/>
        <w:t xml:space="preserve">Таблица </w:t>
      </w:r>
      <w:r>
        <w:rPr>
          <w:rFonts w:ascii="Times New Roman" w:eastAsia="Times New Roman" w:hAnsi="Times New Roman" w:cs="Times New Roman"/>
          <w:color w:val="auto"/>
        </w:rPr>
        <w:t>3.</w:t>
      </w:r>
      <w:r w:rsidRPr="002058A1">
        <w:rPr>
          <w:rFonts w:ascii="Times New Roman" w:eastAsia="Times New Roman" w:hAnsi="Times New Roman" w:cs="Times New Roman"/>
          <w:color w:val="auto"/>
        </w:rPr>
        <w:t>1.1 Классификация дорожных работ по группам в зависимости от температурных условий их производства</w:t>
      </w:r>
    </w:p>
    <w:tbl>
      <w:tblPr>
        <w:tblW w:w="9389" w:type="dxa"/>
        <w:tblInd w:w="40" w:type="dxa"/>
        <w:tblLayout w:type="fixed"/>
        <w:tblCellMar>
          <w:left w:w="40" w:type="dxa"/>
          <w:right w:w="40" w:type="dxa"/>
        </w:tblCellMar>
        <w:tblLook w:val="0000" w:firstRow="0" w:lastRow="0" w:firstColumn="0" w:lastColumn="0" w:noHBand="0" w:noVBand="0"/>
      </w:tblPr>
      <w:tblGrid>
        <w:gridCol w:w="1228"/>
        <w:gridCol w:w="5972"/>
        <w:gridCol w:w="7"/>
        <w:gridCol w:w="2182"/>
      </w:tblGrid>
      <w:tr w:rsidR="002058A1" w:rsidRPr="002058A1" w:rsidTr="00F22BF6">
        <w:trPr>
          <w:trHeight w:val="1020"/>
        </w:trPr>
        <w:tc>
          <w:tcPr>
            <w:tcW w:w="1228" w:type="dxa"/>
            <w:tcBorders>
              <w:top w:val="single" w:sz="6" w:space="0" w:color="auto"/>
              <w:left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Группа</w:t>
            </w:r>
          </w:p>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работ</w:t>
            </w:r>
          </w:p>
        </w:tc>
        <w:tc>
          <w:tcPr>
            <w:tcW w:w="5979" w:type="dxa"/>
            <w:gridSpan w:val="2"/>
            <w:tcBorders>
              <w:top w:val="single" w:sz="6" w:space="0" w:color="auto"/>
              <w:left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Виды работ по допускаемой температуре</w:t>
            </w:r>
          </w:p>
        </w:tc>
        <w:tc>
          <w:tcPr>
            <w:tcW w:w="2182" w:type="dxa"/>
            <w:tcBorders>
              <w:top w:val="single" w:sz="6" w:space="0" w:color="auto"/>
              <w:left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Среднесуточная</w:t>
            </w:r>
          </w:p>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температура воздуха</w:t>
            </w:r>
          </w:p>
        </w:tc>
      </w:tr>
      <w:tr w:rsidR="002058A1" w:rsidRPr="002058A1" w:rsidTr="00F22BF6">
        <w:trPr>
          <w:trHeight w:hRule="exact" w:val="331"/>
        </w:trPr>
        <w:tc>
          <w:tcPr>
            <w:tcW w:w="1228" w:type="dxa"/>
            <w:tcBorders>
              <w:top w:val="single" w:sz="6" w:space="0" w:color="auto"/>
              <w:left w:val="single" w:sz="6" w:space="0" w:color="auto"/>
              <w:bottom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1</w:t>
            </w:r>
          </w:p>
        </w:tc>
        <w:tc>
          <w:tcPr>
            <w:tcW w:w="5979"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2</w:t>
            </w:r>
          </w:p>
        </w:tc>
        <w:tc>
          <w:tcPr>
            <w:tcW w:w="2182" w:type="dxa"/>
            <w:tcBorders>
              <w:top w:val="single" w:sz="6" w:space="0" w:color="auto"/>
              <w:left w:val="single" w:sz="6" w:space="0" w:color="auto"/>
              <w:bottom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3</w:t>
            </w:r>
          </w:p>
        </w:tc>
      </w:tr>
      <w:tr w:rsidR="002058A1" w:rsidRPr="002058A1" w:rsidTr="00F22BF6">
        <w:trPr>
          <w:trHeight w:val="4876"/>
        </w:trPr>
        <w:tc>
          <w:tcPr>
            <w:tcW w:w="1228" w:type="dxa"/>
            <w:tcBorders>
              <w:top w:val="single" w:sz="6" w:space="0" w:color="auto"/>
              <w:left w:val="single" w:sz="6" w:space="0" w:color="auto"/>
              <w:bottom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0</w:t>
            </w:r>
          </w:p>
        </w:tc>
        <w:tc>
          <w:tcPr>
            <w:tcW w:w="5979"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Подготовительные    работы – снос зданий, сооружений, перенос линий элек</w:t>
            </w:r>
            <w:r w:rsidRPr="002058A1">
              <w:rPr>
                <w:rFonts w:ascii="Times New Roman" w:eastAsia="Times New Roman" w:hAnsi="Times New Roman" w:cs="Times New Roman"/>
                <w:color w:val="auto"/>
                <w:lang w:val="ru-RU"/>
              </w:rPr>
              <w:softHyphen/>
              <w:t>тропередач, рубка леса и удаление кус</w:t>
            </w:r>
            <w:r w:rsidRPr="002058A1">
              <w:rPr>
                <w:rFonts w:ascii="Times New Roman" w:eastAsia="Times New Roman" w:hAnsi="Times New Roman" w:cs="Times New Roman"/>
                <w:color w:val="auto"/>
                <w:lang w:val="ru-RU"/>
              </w:rPr>
              <w:softHyphen/>
              <w:t>тарника.</w:t>
            </w:r>
          </w:p>
          <w:p w:rsidR="002058A1" w:rsidRPr="002058A1" w:rsidRDefault="002058A1" w:rsidP="002058A1">
            <w:pPr>
              <w:autoSpaceDE w:val="0"/>
              <w:autoSpaceDN w:val="0"/>
              <w:adjustRightInd w:val="0"/>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Разработка   выемок   и   резервов – в необводненных         песках, гравийно-галечных и скальных грунтах, глинистых не увлажненных грунтах при глубине бо</w:t>
            </w:r>
            <w:r w:rsidRPr="002058A1">
              <w:rPr>
                <w:rFonts w:ascii="Times New Roman" w:eastAsia="Times New Roman" w:hAnsi="Times New Roman" w:cs="Times New Roman"/>
                <w:color w:val="auto"/>
                <w:lang w:val="ru-RU"/>
              </w:rPr>
              <w:softHyphen/>
              <w:t>лее 3 м.</w:t>
            </w:r>
          </w:p>
          <w:p w:rsidR="002058A1" w:rsidRPr="002058A1" w:rsidRDefault="002058A1" w:rsidP="002058A1">
            <w:pPr>
              <w:autoSpaceDE w:val="0"/>
              <w:autoSpaceDN w:val="0"/>
              <w:adjustRightInd w:val="0"/>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Возведение насыпи – из сосредото</w:t>
            </w:r>
            <w:r w:rsidRPr="002058A1">
              <w:rPr>
                <w:rFonts w:ascii="Times New Roman" w:eastAsia="Times New Roman" w:hAnsi="Times New Roman" w:cs="Times New Roman"/>
                <w:color w:val="auto"/>
                <w:lang w:val="ru-RU"/>
              </w:rPr>
              <w:softHyphen/>
              <w:t xml:space="preserve">ченных   грунтовых   резервов, песков и скальных грунтов, </w:t>
            </w:r>
            <w:proofErr w:type="spellStart"/>
            <w:r w:rsidRPr="002058A1">
              <w:rPr>
                <w:rFonts w:ascii="Times New Roman" w:eastAsia="Times New Roman" w:hAnsi="Times New Roman" w:cs="Times New Roman"/>
                <w:color w:val="auto"/>
                <w:lang w:val="ru-RU"/>
              </w:rPr>
              <w:t>выторфовывание</w:t>
            </w:r>
            <w:proofErr w:type="spellEnd"/>
            <w:r w:rsidRPr="002058A1">
              <w:rPr>
                <w:rFonts w:ascii="Times New Roman" w:eastAsia="Times New Roman" w:hAnsi="Times New Roman" w:cs="Times New Roman"/>
                <w:color w:val="auto"/>
                <w:lang w:val="ru-RU"/>
              </w:rPr>
              <w:t>.</w:t>
            </w:r>
          </w:p>
          <w:p w:rsidR="002058A1" w:rsidRPr="002058A1" w:rsidRDefault="002058A1" w:rsidP="002058A1">
            <w:pPr>
              <w:autoSpaceDE w:val="0"/>
              <w:autoSpaceDN w:val="0"/>
              <w:adjustRightInd w:val="0"/>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Укрепительные работы – на откосах насыпей регуляционных сооружений и русел рек камнем, бетонными и асфаль</w:t>
            </w:r>
            <w:r w:rsidRPr="002058A1">
              <w:rPr>
                <w:rFonts w:ascii="Times New Roman" w:eastAsia="Times New Roman" w:hAnsi="Times New Roman" w:cs="Times New Roman"/>
                <w:color w:val="auto"/>
                <w:lang w:val="ru-RU"/>
              </w:rPr>
              <w:softHyphen/>
              <w:t>тобетонными плитами.</w:t>
            </w:r>
          </w:p>
          <w:p w:rsidR="002058A1" w:rsidRPr="002058A1" w:rsidRDefault="002058A1" w:rsidP="002058A1">
            <w:pPr>
              <w:autoSpaceDE w:val="0"/>
              <w:autoSpaceDN w:val="0"/>
              <w:adjustRightInd w:val="0"/>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Строительство конструктивных сло</w:t>
            </w:r>
            <w:r w:rsidRPr="002058A1">
              <w:rPr>
                <w:rFonts w:ascii="Times New Roman" w:eastAsia="Times New Roman" w:hAnsi="Times New Roman" w:cs="Times New Roman"/>
                <w:color w:val="auto"/>
                <w:lang w:val="ru-RU"/>
              </w:rPr>
              <w:softHyphen/>
              <w:t>ев дорожных одежд - из щебня, гравия, песка, не активированного шлака, сбор</w:t>
            </w:r>
            <w:r w:rsidRPr="002058A1">
              <w:rPr>
                <w:rFonts w:ascii="Times New Roman" w:eastAsia="Times New Roman" w:hAnsi="Times New Roman" w:cs="Times New Roman"/>
                <w:color w:val="auto"/>
                <w:lang w:val="ru-RU"/>
              </w:rPr>
              <w:softHyphen/>
              <w:t>ных   цементобетонных   плит, горячего   и теплого асфальтобетона и черного щебня.</w:t>
            </w:r>
          </w:p>
          <w:p w:rsidR="002058A1" w:rsidRPr="002058A1" w:rsidRDefault="002058A1" w:rsidP="002058A1">
            <w:pPr>
              <w:autoSpaceDE w:val="0"/>
              <w:autoSpaceDN w:val="0"/>
              <w:adjustRightInd w:val="0"/>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Отдельные   виды   работ   при   строи</w:t>
            </w:r>
            <w:r w:rsidRPr="002058A1">
              <w:rPr>
                <w:rFonts w:ascii="Times New Roman" w:eastAsia="Times New Roman" w:hAnsi="Times New Roman" w:cs="Times New Roman"/>
                <w:color w:val="auto"/>
                <w:lang w:val="ru-RU"/>
              </w:rPr>
              <w:softHyphen/>
              <w:t>тельстве   мостов   и   водопропускных   со</w:t>
            </w:r>
            <w:r w:rsidRPr="002058A1">
              <w:rPr>
                <w:rFonts w:ascii="Times New Roman" w:eastAsia="Times New Roman" w:hAnsi="Times New Roman" w:cs="Times New Roman"/>
                <w:color w:val="auto"/>
                <w:lang w:val="ru-RU"/>
              </w:rPr>
              <w:softHyphen/>
              <w:t>оружений из сборного железобетона.</w:t>
            </w:r>
          </w:p>
        </w:tc>
        <w:tc>
          <w:tcPr>
            <w:tcW w:w="2182" w:type="dxa"/>
            <w:tcBorders>
              <w:top w:val="single" w:sz="6" w:space="0" w:color="auto"/>
              <w:left w:val="single" w:sz="6" w:space="0" w:color="auto"/>
              <w:bottom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Ниже 0°С</w:t>
            </w:r>
          </w:p>
        </w:tc>
      </w:tr>
      <w:tr w:rsidR="002058A1" w:rsidRPr="002058A1" w:rsidTr="00F22BF6">
        <w:trPr>
          <w:trHeight w:val="614"/>
        </w:trPr>
        <w:tc>
          <w:tcPr>
            <w:tcW w:w="1228" w:type="dxa"/>
            <w:tcBorders>
              <w:top w:val="single" w:sz="6" w:space="0" w:color="auto"/>
              <w:left w:val="single" w:sz="6" w:space="0" w:color="auto"/>
              <w:bottom w:val="single" w:sz="4"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I</w:t>
            </w:r>
          </w:p>
        </w:tc>
        <w:tc>
          <w:tcPr>
            <w:tcW w:w="5979" w:type="dxa"/>
            <w:gridSpan w:val="2"/>
            <w:tcBorders>
              <w:top w:val="single" w:sz="6" w:space="0" w:color="auto"/>
              <w:left w:val="single" w:sz="6" w:space="0" w:color="auto"/>
              <w:bottom w:val="single" w:sz="4"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both"/>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То же, что и в нулевой группе работ.</w:t>
            </w:r>
          </w:p>
          <w:p w:rsidR="002058A1" w:rsidRPr="002058A1" w:rsidRDefault="002058A1" w:rsidP="002058A1">
            <w:pPr>
              <w:autoSpaceDE w:val="0"/>
              <w:autoSpaceDN w:val="0"/>
              <w:adjustRightInd w:val="0"/>
              <w:jc w:val="both"/>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Линейные земляные работы.</w:t>
            </w:r>
          </w:p>
        </w:tc>
        <w:tc>
          <w:tcPr>
            <w:tcW w:w="2182" w:type="dxa"/>
            <w:tcBorders>
              <w:top w:val="single" w:sz="6" w:space="0" w:color="auto"/>
              <w:left w:val="single" w:sz="6" w:space="0" w:color="auto"/>
              <w:bottom w:val="single" w:sz="4"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 xml:space="preserve">Не ниже 0 </w:t>
            </w:r>
            <w:r w:rsidRPr="002058A1">
              <w:rPr>
                <w:rFonts w:ascii="Times New Roman" w:eastAsia="Times New Roman" w:hAnsi="Times New Roman" w:cs="Times New Roman"/>
                <w:color w:val="auto"/>
                <w:vertAlign w:val="superscript"/>
                <w:lang w:val="ru-RU"/>
              </w:rPr>
              <w:t>0</w:t>
            </w:r>
            <w:r w:rsidRPr="002058A1">
              <w:rPr>
                <w:rFonts w:ascii="Times New Roman" w:eastAsia="Times New Roman" w:hAnsi="Times New Roman" w:cs="Times New Roman"/>
                <w:color w:val="auto"/>
                <w:lang w:val="ru-RU"/>
              </w:rPr>
              <w:t>С</w:t>
            </w:r>
          </w:p>
        </w:tc>
      </w:tr>
      <w:tr w:rsidR="002058A1" w:rsidRPr="002058A1" w:rsidTr="00F22BF6">
        <w:trPr>
          <w:trHeight w:val="2820"/>
        </w:trPr>
        <w:tc>
          <w:tcPr>
            <w:tcW w:w="1228" w:type="dxa"/>
            <w:tcBorders>
              <w:top w:val="single" w:sz="6" w:space="0" w:color="auto"/>
              <w:left w:val="single" w:sz="6" w:space="0" w:color="auto"/>
              <w:bottom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II</w:t>
            </w:r>
          </w:p>
        </w:tc>
        <w:tc>
          <w:tcPr>
            <w:tcW w:w="5972" w:type="dxa"/>
            <w:tcBorders>
              <w:top w:val="single" w:sz="6" w:space="0" w:color="auto"/>
              <w:left w:val="single" w:sz="6" w:space="0" w:color="auto"/>
              <w:bottom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both"/>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То же, что и в первой группе работ.</w:t>
            </w:r>
          </w:p>
          <w:p w:rsidR="002058A1" w:rsidRPr="002058A1" w:rsidRDefault="002058A1" w:rsidP="002058A1">
            <w:pPr>
              <w:autoSpaceDE w:val="0"/>
              <w:autoSpaceDN w:val="0"/>
              <w:adjustRightInd w:val="0"/>
              <w:jc w:val="both"/>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Строительство    искусственных    со</w:t>
            </w:r>
            <w:r w:rsidRPr="002058A1">
              <w:rPr>
                <w:rFonts w:ascii="Times New Roman" w:eastAsia="Times New Roman" w:hAnsi="Times New Roman" w:cs="Times New Roman"/>
                <w:color w:val="auto"/>
                <w:lang w:val="ru-RU"/>
              </w:rPr>
              <w:softHyphen/>
              <w:t>оружений.</w:t>
            </w:r>
          </w:p>
          <w:p w:rsidR="002058A1" w:rsidRPr="002058A1" w:rsidRDefault="002058A1" w:rsidP="002058A1">
            <w:pPr>
              <w:autoSpaceDE w:val="0"/>
              <w:autoSpaceDN w:val="0"/>
              <w:adjustRightInd w:val="0"/>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Строительство конструктивных сло</w:t>
            </w:r>
            <w:r w:rsidRPr="002058A1">
              <w:rPr>
                <w:rFonts w:ascii="Times New Roman" w:eastAsia="Times New Roman" w:hAnsi="Times New Roman" w:cs="Times New Roman"/>
                <w:color w:val="auto"/>
                <w:lang w:val="ru-RU"/>
              </w:rPr>
              <w:softHyphen/>
              <w:t>ев дорожных одежд - из грунтов, укреп</w:t>
            </w:r>
            <w:r w:rsidRPr="002058A1">
              <w:rPr>
                <w:rFonts w:ascii="Times New Roman" w:eastAsia="Times New Roman" w:hAnsi="Times New Roman" w:cs="Times New Roman"/>
                <w:color w:val="auto"/>
                <w:lang w:val="ru-RU"/>
              </w:rPr>
              <w:softHyphen/>
              <w:t>ленных    минеральными    вяжущими, битумными    эмульсиями    или    скелетными добавками; по способу пропитки; из чер</w:t>
            </w:r>
            <w:r w:rsidRPr="002058A1">
              <w:rPr>
                <w:rFonts w:ascii="Times New Roman" w:eastAsia="Times New Roman" w:hAnsi="Times New Roman" w:cs="Times New Roman"/>
                <w:color w:val="auto"/>
                <w:lang w:val="ru-RU"/>
              </w:rPr>
              <w:softHyphen/>
              <w:t>ного   щебня, битумоминеральных   и   ас</w:t>
            </w:r>
            <w:r w:rsidRPr="002058A1">
              <w:rPr>
                <w:rFonts w:ascii="Times New Roman" w:eastAsia="Times New Roman" w:hAnsi="Times New Roman" w:cs="Times New Roman"/>
                <w:color w:val="auto"/>
                <w:lang w:val="ru-RU"/>
              </w:rPr>
              <w:softHyphen/>
              <w:t xml:space="preserve">фальтобетонных смесей, </w:t>
            </w:r>
            <w:proofErr w:type="spellStart"/>
            <w:r w:rsidRPr="002058A1">
              <w:rPr>
                <w:rFonts w:ascii="Times New Roman" w:eastAsia="Times New Roman" w:hAnsi="Times New Roman" w:cs="Times New Roman"/>
                <w:color w:val="auto"/>
                <w:lang w:val="ru-RU"/>
              </w:rPr>
              <w:t>шлако-цементобетона</w:t>
            </w:r>
            <w:proofErr w:type="spellEnd"/>
            <w:r w:rsidRPr="002058A1">
              <w:rPr>
                <w:rFonts w:ascii="Times New Roman" w:eastAsia="Times New Roman" w:hAnsi="Times New Roman" w:cs="Times New Roman"/>
                <w:color w:val="auto"/>
                <w:lang w:val="ru-RU"/>
              </w:rPr>
              <w:t>.</w:t>
            </w:r>
          </w:p>
          <w:p w:rsidR="002058A1" w:rsidRPr="002058A1" w:rsidRDefault="002058A1" w:rsidP="002058A1">
            <w:pPr>
              <w:autoSpaceDE w:val="0"/>
              <w:autoSpaceDN w:val="0"/>
              <w:adjustRightInd w:val="0"/>
              <w:jc w:val="both"/>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Устройство поверхностной обработ</w:t>
            </w:r>
            <w:r w:rsidRPr="002058A1">
              <w:rPr>
                <w:rFonts w:ascii="Times New Roman" w:eastAsia="Times New Roman" w:hAnsi="Times New Roman" w:cs="Times New Roman"/>
                <w:color w:val="auto"/>
                <w:lang w:val="ru-RU"/>
              </w:rPr>
              <w:softHyphen/>
              <w:t>ки с применением катионной эмульсии.</w:t>
            </w:r>
          </w:p>
        </w:tc>
        <w:tc>
          <w:tcPr>
            <w:tcW w:w="2189"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Не ниже +5°С</w:t>
            </w:r>
          </w:p>
        </w:tc>
      </w:tr>
      <w:tr w:rsidR="002058A1" w:rsidRPr="002058A1" w:rsidTr="00F22BF6">
        <w:trPr>
          <w:trHeight w:val="1542"/>
        </w:trPr>
        <w:tc>
          <w:tcPr>
            <w:tcW w:w="1228" w:type="dxa"/>
            <w:tcBorders>
              <w:top w:val="single" w:sz="6" w:space="0" w:color="auto"/>
              <w:left w:val="single" w:sz="6" w:space="0" w:color="auto"/>
              <w:bottom w:val="single" w:sz="4"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III</w:t>
            </w:r>
          </w:p>
        </w:tc>
        <w:tc>
          <w:tcPr>
            <w:tcW w:w="5972" w:type="dxa"/>
            <w:tcBorders>
              <w:top w:val="single" w:sz="6" w:space="0" w:color="auto"/>
              <w:left w:val="single" w:sz="6" w:space="0" w:color="auto"/>
              <w:bottom w:val="single" w:sz="4" w:space="0" w:color="auto"/>
              <w:right w:val="single" w:sz="6" w:space="0" w:color="auto"/>
            </w:tcBorders>
            <w:shd w:val="clear" w:color="auto" w:fill="FFFFFF"/>
            <w:vAlign w:val="center"/>
          </w:tcPr>
          <w:p w:rsidR="002058A1" w:rsidRPr="002058A1" w:rsidRDefault="002058A1" w:rsidP="002058A1">
            <w:pPr>
              <w:autoSpaceDE w:val="0"/>
              <w:autoSpaceDN w:val="0"/>
              <w:adjustRightInd w:val="0"/>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То же, что и во второй группе работ. Строительство конструктивных слоев дорожных одежд – из грунтов, щебеночных, гра</w:t>
            </w:r>
            <w:r w:rsidRPr="002058A1">
              <w:rPr>
                <w:rFonts w:ascii="Times New Roman" w:eastAsia="Times New Roman" w:hAnsi="Times New Roman" w:cs="Times New Roman"/>
                <w:color w:val="auto"/>
                <w:lang w:val="ru-RU"/>
              </w:rPr>
              <w:softHyphen/>
              <w:t>вийных и грунтощебеночных смесей, укреплен</w:t>
            </w:r>
            <w:r w:rsidRPr="002058A1">
              <w:rPr>
                <w:rFonts w:ascii="Times New Roman" w:eastAsia="Times New Roman" w:hAnsi="Times New Roman" w:cs="Times New Roman"/>
                <w:color w:val="auto"/>
                <w:lang w:val="ru-RU"/>
              </w:rPr>
              <w:softHyphen/>
              <w:t>ных органическими вяжущими смешением на дороге; устройство поверхностной обработки.</w:t>
            </w:r>
          </w:p>
        </w:tc>
        <w:tc>
          <w:tcPr>
            <w:tcW w:w="2189" w:type="dxa"/>
            <w:gridSpan w:val="2"/>
            <w:tcBorders>
              <w:top w:val="single" w:sz="6" w:space="0" w:color="auto"/>
              <w:left w:val="single" w:sz="6" w:space="0" w:color="auto"/>
              <w:bottom w:val="single" w:sz="4" w:space="0" w:color="auto"/>
              <w:right w:val="single" w:sz="6" w:space="0" w:color="auto"/>
            </w:tcBorders>
            <w:shd w:val="clear" w:color="auto" w:fill="FFFFFF"/>
            <w:vAlign w:val="center"/>
          </w:tcPr>
          <w:p w:rsidR="002058A1" w:rsidRPr="002058A1" w:rsidRDefault="002058A1" w:rsidP="002058A1">
            <w:pPr>
              <w:autoSpaceDE w:val="0"/>
              <w:autoSpaceDN w:val="0"/>
              <w:adjustRightInd w:val="0"/>
              <w:jc w:val="center"/>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Не ниже +15 С</w:t>
            </w:r>
          </w:p>
        </w:tc>
      </w:tr>
    </w:tbl>
    <w:p w:rsidR="002058A1" w:rsidRPr="002058A1" w:rsidRDefault="002058A1" w:rsidP="002058A1">
      <w:pPr>
        <w:shd w:val="clear" w:color="auto" w:fill="FFFFFF"/>
        <w:autoSpaceDE w:val="0"/>
        <w:autoSpaceDN w:val="0"/>
        <w:adjustRightInd w:val="0"/>
        <w:ind w:firstLine="709"/>
        <w:jc w:val="both"/>
        <w:rPr>
          <w:rFonts w:ascii="Times New Roman" w:eastAsia="Times New Roman" w:hAnsi="Times New Roman" w:cs="Times New Roman"/>
          <w:b/>
          <w:color w:val="auto"/>
          <w:lang w:val="ru-RU"/>
        </w:rPr>
      </w:pPr>
      <w:r w:rsidRPr="002058A1">
        <w:rPr>
          <w:rFonts w:ascii="Times New Roman" w:eastAsia="Times New Roman" w:hAnsi="Times New Roman" w:cs="Times New Roman"/>
          <w:b/>
          <w:color w:val="auto"/>
          <w:lang w:val="ru-RU"/>
        </w:rPr>
        <w:t>Примечания:</w:t>
      </w:r>
    </w:p>
    <w:p w:rsidR="002058A1" w:rsidRPr="002058A1" w:rsidRDefault="002058A1" w:rsidP="002058A1">
      <w:pPr>
        <w:shd w:val="clear" w:color="auto" w:fill="FFFFFF"/>
        <w:autoSpaceDE w:val="0"/>
        <w:autoSpaceDN w:val="0"/>
        <w:adjustRightInd w:val="0"/>
        <w:ind w:firstLine="709"/>
        <w:jc w:val="both"/>
        <w:rPr>
          <w:rFonts w:ascii="Times New Roman" w:eastAsia="Times New Roman" w:hAnsi="Times New Roman" w:cs="Times New Roman"/>
          <w:color w:val="auto"/>
          <w:lang w:val="ru-RU"/>
        </w:rPr>
      </w:pPr>
      <w:r w:rsidRPr="002058A1">
        <w:rPr>
          <w:rFonts w:ascii="Times New Roman" w:eastAsia="Times New Roman" w:hAnsi="Times New Roman" w:cs="Times New Roman"/>
          <w:color w:val="auto"/>
          <w:lang w:val="ru-RU"/>
        </w:rPr>
        <w:t>1 При нулевой группе работ, независимо от их вида, необходимо предусматривать дополнительные технологические мероприятия (предо</w:t>
      </w:r>
      <w:r w:rsidRPr="002058A1">
        <w:rPr>
          <w:rFonts w:ascii="Times New Roman" w:eastAsia="Times New Roman" w:hAnsi="Times New Roman" w:cs="Times New Roman"/>
          <w:color w:val="auto"/>
          <w:lang w:val="ru-RU"/>
        </w:rPr>
        <w:softHyphen/>
        <w:t>хранение грунта от промерзания, увеличение парка уплотняющих машин, просушивание основания, удаление снега и льда, введение солей и поверх</w:t>
      </w:r>
      <w:r w:rsidRPr="002058A1">
        <w:rPr>
          <w:rFonts w:ascii="Times New Roman" w:eastAsia="Times New Roman" w:hAnsi="Times New Roman" w:cs="Times New Roman"/>
          <w:color w:val="auto"/>
          <w:lang w:val="ru-RU"/>
        </w:rPr>
        <w:softHyphen/>
        <w:t>ностно-активных веществ).</w:t>
      </w:r>
    </w:p>
    <w:p w:rsidR="002058A1" w:rsidRPr="002058A1" w:rsidRDefault="002058A1" w:rsidP="002058A1">
      <w:pPr>
        <w:ind w:firstLine="709"/>
        <w:jc w:val="both"/>
        <w:rPr>
          <w:rFonts w:ascii="Times New Roman" w:eastAsia="Times New Roman" w:hAnsi="Times New Roman" w:cs="Times New Roman"/>
          <w:color w:val="auto"/>
        </w:rPr>
      </w:pPr>
      <w:r w:rsidRPr="002058A1">
        <w:rPr>
          <w:rFonts w:ascii="Times New Roman" w:eastAsia="Times New Roman" w:hAnsi="Times New Roman" w:cs="Times New Roman"/>
          <w:color w:val="auto"/>
          <w:lang w:val="ru-RU"/>
        </w:rPr>
        <w:t>2 При устройстве конструктивных слоев дорожных одежд с приме</w:t>
      </w:r>
      <w:r w:rsidRPr="002058A1">
        <w:rPr>
          <w:rFonts w:ascii="Times New Roman" w:eastAsia="Times New Roman" w:hAnsi="Times New Roman" w:cs="Times New Roman"/>
          <w:color w:val="auto"/>
          <w:lang w:val="ru-RU"/>
        </w:rPr>
        <w:softHyphen/>
        <w:t>нением жидких битумов (</w:t>
      </w:r>
      <w:r w:rsidRPr="002058A1">
        <w:rPr>
          <w:rFonts w:ascii="Times New Roman" w:eastAsia="Times New Roman" w:hAnsi="Times New Roman" w:cs="Times New Roman"/>
          <w:color w:val="auto"/>
          <w:lang w:val="en-US"/>
        </w:rPr>
        <w:t>II</w:t>
      </w:r>
      <w:r w:rsidRPr="002058A1">
        <w:rPr>
          <w:rFonts w:ascii="Times New Roman" w:eastAsia="Times New Roman" w:hAnsi="Times New Roman" w:cs="Times New Roman"/>
          <w:color w:val="auto"/>
          <w:lang w:val="ru-RU"/>
        </w:rPr>
        <w:t xml:space="preserve"> - </w:t>
      </w:r>
      <w:r w:rsidRPr="002058A1">
        <w:rPr>
          <w:rFonts w:ascii="Times New Roman" w:eastAsia="Times New Roman" w:hAnsi="Times New Roman" w:cs="Times New Roman"/>
          <w:color w:val="auto"/>
          <w:lang w:val="en-US"/>
        </w:rPr>
        <w:t>III</w:t>
      </w:r>
      <w:r w:rsidRPr="002058A1">
        <w:rPr>
          <w:rFonts w:ascii="Times New Roman" w:eastAsia="Times New Roman" w:hAnsi="Times New Roman" w:cs="Times New Roman"/>
          <w:color w:val="auto"/>
          <w:lang w:val="ru-RU"/>
        </w:rPr>
        <w:t>) работы осенью следует заканчивать за 2-3 недели до перехода температуры через +10°С.</w:t>
      </w:r>
    </w:p>
    <w:p w:rsidR="00F22BF6" w:rsidRPr="00F22BF6" w:rsidRDefault="00F22BF6" w:rsidP="00F22BF6">
      <w:pPr>
        <w:ind w:firstLine="709"/>
        <w:jc w:val="both"/>
        <w:rPr>
          <w:rFonts w:ascii="Times New Roman" w:eastAsia="Times New Roman" w:hAnsi="Times New Roman" w:cs="Times New Roman"/>
          <w:lang w:val="ru-RU" w:eastAsia="kk-KZ"/>
        </w:rPr>
      </w:pPr>
      <w:r w:rsidRPr="00F22BF6">
        <w:rPr>
          <w:rFonts w:ascii="Times New Roman" w:eastAsia="Times New Roman" w:hAnsi="Times New Roman" w:cs="Times New Roman"/>
          <w:lang w:val="ru-RU" w:eastAsia="kk-KZ"/>
        </w:rPr>
        <w:lastRenderedPageBreak/>
        <w:t xml:space="preserve">К линейным земляным работам можно приступать после окончания весенней распутицы и заканчивать их до начала осенней распутицы. Для глинистых грунтов даты начала весенней распутицы </w:t>
      </w:r>
      <w:r w:rsidRPr="00F22BF6">
        <w:rPr>
          <w:rFonts w:ascii="Times New Roman" w:eastAsia="Times New Roman" w:hAnsi="Times New Roman" w:cs="Times New Roman"/>
          <w:lang w:val="en-US" w:eastAsia="kk-KZ"/>
        </w:rPr>
        <w:t>Z</w:t>
      </w:r>
      <w:r w:rsidRPr="00F22BF6">
        <w:rPr>
          <w:rFonts w:ascii="Times New Roman" w:eastAsia="Times New Roman" w:hAnsi="Times New Roman" w:cs="Times New Roman"/>
          <w:vertAlign w:val="subscript"/>
          <w:lang w:eastAsia="kk-KZ"/>
        </w:rPr>
        <w:t>н</w:t>
      </w:r>
      <w:r w:rsidRPr="00F22BF6">
        <w:rPr>
          <w:rFonts w:ascii="Times New Roman" w:eastAsia="Times New Roman" w:hAnsi="Times New Roman" w:cs="Times New Roman"/>
          <w:lang w:val="ru-RU" w:eastAsia="kk-KZ"/>
        </w:rPr>
        <w:t xml:space="preserve"> и конца </w:t>
      </w:r>
      <w:r w:rsidRPr="00F22BF6">
        <w:rPr>
          <w:rFonts w:ascii="Times New Roman" w:eastAsia="Times New Roman" w:hAnsi="Times New Roman" w:cs="Times New Roman"/>
          <w:lang w:val="en-US" w:eastAsia="kk-KZ"/>
        </w:rPr>
        <w:t>Z</w:t>
      </w:r>
      <w:r w:rsidRPr="00F22BF6">
        <w:rPr>
          <w:rFonts w:ascii="Times New Roman" w:eastAsia="Times New Roman" w:hAnsi="Times New Roman" w:cs="Times New Roman"/>
          <w:vertAlign w:val="subscript"/>
          <w:lang w:eastAsia="kk-KZ"/>
        </w:rPr>
        <w:t>к</w:t>
      </w:r>
      <w:r w:rsidRPr="00F22BF6">
        <w:rPr>
          <w:rFonts w:ascii="Times New Roman" w:eastAsia="Times New Roman" w:hAnsi="Times New Roman" w:cs="Times New Roman"/>
          <w:lang w:val="ru-RU" w:eastAsia="kk-KZ"/>
        </w:rPr>
        <w:t xml:space="preserve"> можно приближенно установить по формулам:</w:t>
      </w:r>
    </w:p>
    <w:p w:rsidR="00F22BF6" w:rsidRPr="00F22BF6" w:rsidRDefault="00F22BF6" w:rsidP="00F22BF6">
      <w:pPr>
        <w:jc w:val="center"/>
        <w:rPr>
          <w:rFonts w:ascii="Times New Roman" w:eastAsia="Times New Roman" w:hAnsi="Times New Roman" w:cs="Times New Roman"/>
          <w:b/>
          <w:lang w:val="ru-RU" w:eastAsia="kk-KZ"/>
        </w:rPr>
      </w:pPr>
      <w:r w:rsidRPr="00F22BF6">
        <w:rPr>
          <w:rFonts w:ascii="Times New Roman" w:eastAsia="Times New Roman" w:hAnsi="Times New Roman" w:cs="Times New Roman"/>
          <w:noProof/>
          <w:color w:val="auto"/>
          <w:sz w:val="18"/>
          <w:szCs w:val="18"/>
          <w:lang w:val="ru-RU"/>
        </w:rPr>
        <w:drawing>
          <wp:inline distT="0" distB="0" distL="0" distR="0" wp14:anchorId="41EE7C7A" wp14:editId="752A1F19">
            <wp:extent cx="1323474" cy="91440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1330040" cy="918936"/>
                    </a:xfrm>
                    <a:prstGeom prst="rect">
                      <a:avLst/>
                    </a:prstGeom>
                  </pic:spPr>
                </pic:pic>
              </a:graphicData>
            </a:graphic>
          </wp:inline>
        </w:drawing>
      </w:r>
    </w:p>
    <w:p w:rsidR="00F22BF6" w:rsidRPr="00F22BF6" w:rsidRDefault="00F22BF6" w:rsidP="00F22BF6">
      <w:pPr>
        <w:ind w:firstLine="709"/>
        <w:jc w:val="both"/>
        <w:rPr>
          <w:rFonts w:ascii="Times New Roman" w:eastAsia="Times New Roman" w:hAnsi="Times New Roman" w:cs="Times New Roman"/>
          <w:lang w:val="ru-RU" w:eastAsia="kk-KZ"/>
        </w:rPr>
      </w:pPr>
      <w:proofErr w:type="gramStart"/>
      <w:r w:rsidRPr="00F22BF6">
        <w:rPr>
          <w:rFonts w:ascii="Times New Roman" w:eastAsia="Times New Roman" w:hAnsi="Times New Roman" w:cs="Times New Roman"/>
          <w:lang w:val="ru-RU" w:eastAsia="kk-KZ"/>
        </w:rPr>
        <w:t>где</w:t>
      </w:r>
      <w:proofErr w:type="gramEnd"/>
      <w:r w:rsidRPr="00F22BF6">
        <w:rPr>
          <w:rFonts w:ascii="Times New Roman" w:eastAsia="Times New Roman" w:hAnsi="Times New Roman" w:cs="Times New Roman"/>
          <w:lang w:val="ru-RU" w:eastAsia="kk-KZ"/>
        </w:rPr>
        <w:t xml:space="preserve"> </w:t>
      </w:r>
      <w:r w:rsidRPr="00F22BF6">
        <w:rPr>
          <w:rFonts w:ascii="Times New Roman" w:eastAsia="Times New Roman" w:hAnsi="Times New Roman" w:cs="Times New Roman"/>
          <w:i/>
          <w:iCs/>
          <w:lang w:val="ru-RU" w:eastAsia="kk-KZ"/>
        </w:rPr>
        <w:t>Т</w:t>
      </w:r>
      <w:r w:rsidRPr="00F22BF6">
        <w:rPr>
          <w:rFonts w:ascii="Times New Roman" w:eastAsia="Times New Roman" w:hAnsi="Times New Roman" w:cs="Times New Roman"/>
          <w:i/>
          <w:iCs/>
          <w:vertAlign w:val="subscript"/>
          <w:lang w:val="ru-RU" w:eastAsia="kk-KZ"/>
        </w:rPr>
        <w:t>0</w:t>
      </w:r>
      <w:r w:rsidRPr="00F22BF6">
        <w:rPr>
          <w:rFonts w:ascii="Times New Roman" w:eastAsia="Times New Roman" w:hAnsi="Times New Roman" w:cs="Times New Roman"/>
          <w:lang w:val="ru-RU" w:eastAsia="kk-KZ"/>
        </w:rPr>
        <w:t xml:space="preserve"> </w:t>
      </w:r>
      <w:r w:rsidRPr="00F22BF6">
        <w:rPr>
          <w:rFonts w:ascii="Times New Roman" w:eastAsia="Times New Roman" w:hAnsi="Times New Roman" w:cs="Times New Roman"/>
          <w:lang w:eastAsia="kk-KZ"/>
        </w:rPr>
        <w:t>–</w:t>
      </w:r>
      <w:r w:rsidRPr="00F22BF6">
        <w:rPr>
          <w:rFonts w:ascii="Times New Roman" w:eastAsia="Times New Roman" w:hAnsi="Times New Roman" w:cs="Times New Roman"/>
          <w:lang w:val="ru-RU" w:eastAsia="kk-KZ"/>
        </w:rPr>
        <w:t xml:space="preserve"> дата перехода температуры воздуха весной через 0° С, принимаемая по дорожно-климатическому графику; </w:t>
      </w:r>
      <w:r w:rsidRPr="00F22BF6">
        <w:rPr>
          <w:rFonts w:ascii="Times New Roman" w:eastAsia="Times New Roman" w:hAnsi="Times New Roman" w:cs="Times New Roman"/>
          <w:i/>
          <w:iCs/>
          <w:lang w:val="ru-RU" w:eastAsia="kk-KZ"/>
        </w:rPr>
        <w:t>һ</w:t>
      </w:r>
      <w:r w:rsidRPr="00F22BF6">
        <w:rPr>
          <w:rFonts w:ascii="Times New Roman" w:eastAsia="Times New Roman" w:hAnsi="Times New Roman" w:cs="Times New Roman"/>
          <w:lang w:val="ru-RU" w:eastAsia="kk-KZ"/>
        </w:rPr>
        <w:t xml:space="preserve"> </w:t>
      </w:r>
      <w:r w:rsidRPr="00F22BF6">
        <w:rPr>
          <w:rFonts w:ascii="Times New Roman" w:eastAsia="Times New Roman" w:hAnsi="Times New Roman" w:cs="Times New Roman"/>
          <w:lang w:eastAsia="kk-KZ"/>
        </w:rPr>
        <w:t>–</w:t>
      </w:r>
      <w:r w:rsidRPr="00F22BF6">
        <w:rPr>
          <w:rFonts w:ascii="Times New Roman" w:eastAsia="Times New Roman" w:hAnsi="Times New Roman" w:cs="Times New Roman"/>
          <w:lang w:val="ru-RU" w:eastAsia="kk-KZ"/>
        </w:rPr>
        <w:t xml:space="preserve"> среднемаксимальная глубина промерзания грунта в данном районе, принимаемая по СНиП; </w:t>
      </w:r>
      <w:r w:rsidRPr="00F22BF6">
        <w:rPr>
          <w:rFonts w:ascii="Times New Roman" w:eastAsia="Times New Roman" w:hAnsi="Times New Roman" w:cs="Times New Roman"/>
          <w:i/>
          <w:lang w:val="ru-RU" w:eastAsia="kk-KZ"/>
        </w:rPr>
        <w:t>α</w:t>
      </w:r>
      <w:r w:rsidRPr="00F22BF6">
        <w:rPr>
          <w:rFonts w:ascii="Times New Roman" w:eastAsia="Times New Roman" w:hAnsi="Times New Roman" w:cs="Times New Roman"/>
          <w:lang w:val="ru-RU" w:eastAsia="kk-KZ"/>
        </w:rPr>
        <w:t xml:space="preserve"> </w:t>
      </w:r>
      <w:r w:rsidRPr="00F22BF6">
        <w:rPr>
          <w:rFonts w:ascii="Times New Roman" w:eastAsia="Times New Roman" w:hAnsi="Times New Roman" w:cs="Times New Roman"/>
          <w:lang w:eastAsia="kk-KZ"/>
        </w:rPr>
        <w:t>–</w:t>
      </w:r>
      <w:r w:rsidRPr="00F22BF6">
        <w:rPr>
          <w:rFonts w:ascii="Times New Roman" w:eastAsia="Times New Roman" w:hAnsi="Times New Roman" w:cs="Times New Roman"/>
          <w:lang w:val="ru-RU" w:eastAsia="kk-KZ"/>
        </w:rPr>
        <w:t xml:space="preserve"> климатический коэффициент, характеризующий скорость оттаивания грунта в </w:t>
      </w:r>
      <w:r w:rsidRPr="00F22BF6">
        <w:rPr>
          <w:rFonts w:ascii="Times New Roman" w:eastAsia="Times New Roman" w:hAnsi="Times New Roman" w:cs="Times New Roman"/>
          <w:i/>
          <w:iCs/>
          <w:lang w:val="ru-RU" w:eastAsia="kk-KZ"/>
        </w:rPr>
        <w:t>см</w:t>
      </w:r>
      <w:r w:rsidRPr="00F22BF6">
        <w:rPr>
          <w:rFonts w:ascii="Times New Roman" w:eastAsia="Times New Roman" w:hAnsi="Times New Roman" w:cs="Times New Roman"/>
          <w:lang w:val="ru-RU" w:eastAsia="kk-KZ"/>
        </w:rPr>
        <w:t xml:space="preserve"> в сутки, принимаемый для данного района по </w:t>
      </w:r>
      <w:r w:rsidRPr="00F22BF6">
        <w:rPr>
          <w:rFonts w:ascii="Times New Roman" w:eastAsia="Times New Roman" w:hAnsi="Times New Roman" w:cs="Times New Roman"/>
          <w:lang w:eastAsia="kk-KZ"/>
        </w:rPr>
        <w:t xml:space="preserve">СНиП РК или таблица </w:t>
      </w:r>
      <w:r>
        <w:rPr>
          <w:rFonts w:ascii="Times New Roman" w:eastAsia="Times New Roman" w:hAnsi="Times New Roman" w:cs="Times New Roman"/>
          <w:lang w:eastAsia="kk-KZ"/>
        </w:rPr>
        <w:t>3</w:t>
      </w:r>
      <w:r w:rsidRPr="00F22BF6">
        <w:rPr>
          <w:rFonts w:ascii="Times New Roman" w:eastAsia="Times New Roman" w:hAnsi="Times New Roman" w:cs="Times New Roman"/>
          <w:lang w:eastAsia="kk-KZ"/>
        </w:rPr>
        <w:t>.1.</w:t>
      </w:r>
      <w:r>
        <w:rPr>
          <w:rFonts w:ascii="Times New Roman" w:eastAsia="Times New Roman" w:hAnsi="Times New Roman" w:cs="Times New Roman"/>
          <w:lang w:eastAsia="kk-KZ"/>
        </w:rPr>
        <w:t>2</w:t>
      </w:r>
      <w:r w:rsidRPr="00F22BF6">
        <w:rPr>
          <w:rFonts w:ascii="Times New Roman" w:eastAsia="Times New Roman" w:hAnsi="Times New Roman" w:cs="Times New Roman"/>
          <w:lang w:val="ru-RU" w:eastAsia="kk-KZ"/>
        </w:rPr>
        <w:t>.</w:t>
      </w:r>
    </w:p>
    <w:p w:rsidR="00F22BF6" w:rsidRPr="00F22BF6" w:rsidRDefault="00F22BF6" w:rsidP="00F22BF6">
      <w:pPr>
        <w:autoSpaceDE w:val="0"/>
        <w:autoSpaceDN w:val="0"/>
        <w:adjustRightInd w:val="0"/>
        <w:ind w:left="20" w:firstLine="689"/>
        <w:jc w:val="both"/>
        <w:rPr>
          <w:rFonts w:ascii="Times New Roman" w:eastAsia="Times New Roman" w:hAnsi="Times New Roman" w:cs="Times New Roman"/>
          <w:color w:val="auto"/>
          <w:lang w:val="ru-RU"/>
        </w:rPr>
      </w:pPr>
      <w:r w:rsidRPr="00F22BF6">
        <w:rPr>
          <w:rFonts w:ascii="Times New Roman" w:eastAsia="Times New Roman" w:hAnsi="Times New Roman" w:cs="Times New Roman"/>
          <w:lang w:val="ru-RU" w:eastAsia="kk-KZ"/>
        </w:rPr>
        <w:t xml:space="preserve">Дата начала осенней распутицы </w:t>
      </w:r>
      <m:oMath>
        <m:sSubSup>
          <m:sSubSupPr>
            <m:ctrlPr>
              <w:rPr>
                <w:rFonts w:ascii="Cambria Math" w:eastAsia="Times New Roman" w:hAnsi="Cambria Math" w:cs="Times New Roman"/>
                <w:sz w:val="28"/>
                <w:szCs w:val="28"/>
                <w:lang w:val="ru-RU" w:eastAsia="kk-KZ"/>
              </w:rPr>
            </m:ctrlPr>
          </m:sSubSupPr>
          <m:e>
            <m:r>
              <m:rPr>
                <m:sty m:val="p"/>
              </m:rPr>
              <w:rPr>
                <w:rFonts w:ascii="Cambria Math" w:eastAsia="Times New Roman" w:hAnsi="Cambria Math" w:cs="Times New Roman"/>
                <w:sz w:val="28"/>
                <w:szCs w:val="28"/>
                <w:lang w:val="ru-RU" w:eastAsia="kk-KZ"/>
              </w:rPr>
              <m:t>Z</m:t>
            </m:r>
          </m:e>
          <m:sub>
            <m:r>
              <m:rPr>
                <m:sty m:val="p"/>
              </m:rPr>
              <w:rPr>
                <w:rFonts w:ascii="Cambria Math" w:eastAsia="Times New Roman" w:hAnsi="Cambria Math" w:cs="Times New Roman"/>
                <w:sz w:val="28"/>
                <w:szCs w:val="28"/>
                <w:lang w:eastAsia="kk-KZ"/>
              </w:rPr>
              <m:t>н</m:t>
            </m:r>
          </m:sub>
          <m:sup>
            <m:r>
              <w:rPr>
                <w:rFonts w:ascii="Cambria Math" w:eastAsia="Times New Roman" w:hAnsi="Cambria Math" w:cs="Times New Roman"/>
                <w:sz w:val="28"/>
                <w:szCs w:val="28"/>
                <w:lang w:val="ru-RU" w:eastAsia="kk-KZ"/>
              </w:rPr>
              <m:t>/</m:t>
            </m:r>
          </m:sup>
        </m:sSubSup>
      </m:oMath>
      <w:r w:rsidRPr="00F22BF6">
        <w:rPr>
          <w:rFonts w:ascii="Times New Roman" w:eastAsia="Times New Roman" w:hAnsi="Times New Roman" w:cs="Times New Roman"/>
          <w:lang w:val="ru-RU" w:eastAsia="kk-KZ"/>
        </w:rPr>
        <w:t xml:space="preserve"> может быть приурочена к среднеме</w:t>
      </w:r>
      <w:r w:rsidRPr="00F22BF6">
        <w:rPr>
          <w:rFonts w:ascii="Times New Roman" w:eastAsia="Times New Roman" w:hAnsi="Times New Roman" w:cs="Times New Roman"/>
          <w:lang w:eastAsia="kk-KZ"/>
        </w:rPr>
        <w:t>с</w:t>
      </w:r>
      <w:r w:rsidRPr="00F22BF6">
        <w:rPr>
          <w:rFonts w:ascii="Times New Roman" w:eastAsia="Times New Roman" w:hAnsi="Times New Roman" w:cs="Times New Roman"/>
          <w:lang w:val="ru-RU" w:eastAsia="kk-KZ"/>
        </w:rPr>
        <w:t>ячной</w:t>
      </w:r>
      <w:r w:rsidRPr="00F22BF6">
        <w:rPr>
          <w:rFonts w:ascii="Times New Roman" w:eastAsia="Times New Roman" w:hAnsi="Times New Roman" w:cs="Times New Roman"/>
          <w:lang w:eastAsia="kk-KZ"/>
        </w:rPr>
        <w:t xml:space="preserve"> </w:t>
      </w:r>
      <w:r w:rsidRPr="00F22BF6">
        <w:rPr>
          <w:rFonts w:ascii="Times New Roman" w:eastAsia="Times New Roman" w:hAnsi="Times New Roman" w:cs="Times New Roman"/>
          <w:lang w:val="ru-RU" w:eastAsia="kk-KZ"/>
        </w:rPr>
        <w:t xml:space="preserve">температуре воздуха от +3 до +5° С, а окончания осенней распутицы </w:t>
      </w:r>
      <m:oMath>
        <m:sSubSup>
          <m:sSubSupPr>
            <m:ctrlPr>
              <w:rPr>
                <w:rFonts w:ascii="Cambria Math" w:eastAsia="Times New Roman" w:hAnsi="Cambria Math" w:cs="Times New Roman"/>
                <w:sz w:val="28"/>
                <w:szCs w:val="28"/>
                <w:lang w:val="ru-RU" w:eastAsia="kk-KZ"/>
              </w:rPr>
            </m:ctrlPr>
          </m:sSubSupPr>
          <m:e>
            <m:r>
              <m:rPr>
                <m:sty m:val="p"/>
              </m:rPr>
              <w:rPr>
                <w:rFonts w:ascii="Cambria Math" w:eastAsia="Times New Roman" w:hAnsi="Cambria Math" w:cs="Times New Roman"/>
                <w:sz w:val="28"/>
                <w:szCs w:val="28"/>
                <w:lang w:val="ru-RU" w:eastAsia="kk-KZ"/>
              </w:rPr>
              <m:t>Z</m:t>
            </m:r>
          </m:e>
          <m:sub>
            <m:r>
              <m:rPr>
                <m:sty m:val="p"/>
              </m:rPr>
              <w:rPr>
                <w:rFonts w:ascii="Cambria Math" w:eastAsia="Times New Roman" w:hAnsi="Cambria Math" w:cs="Times New Roman"/>
                <w:sz w:val="28"/>
                <w:szCs w:val="28"/>
                <w:lang w:eastAsia="kk-KZ"/>
              </w:rPr>
              <m:t>к</m:t>
            </m:r>
          </m:sub>
          <m:sup>
            <m:r>
              <m:rPr>
                <m:sty m:val="p"/>
              </m:rPr>
              <w:rPr>
                <w:rFonts w:ascii="Cambria Math" w:eastAsia="Times New Roman" w:hAnsi="Cambria Math" w:cs="Times New Roman"/>
                <w:sz w:val="28"/>
                <w:szCs w:val="28"/>
                <w:lang w:val="ru-RU" w:eastAsia="kk-KZ"/>
              </w:rPr>
              <m:t>/</m:t>
            </m:r>
          </m:sup>
        </m:sSubSup>
      </m:oMath>
      <w:r w:rsidRPr="00F22BF6">
        <w:rPr>
          <w:rFonts w:ascii="Times New Roman" w:eastAsia="Times New Roman" w:hAnsi="Times New Roman" w:cs="Times New Roman"/>
          <w:lang w:val="ru-RU" w:eastAsia="kk-KZ"/>
        </w:rPr>
        <w:t xml:space="preserve"> — к 0° С в осенний период.</w:t>
      </w:r>
    </w:p>
    <w:p w:rsidR="00F22BF6" w:rsidRPr="00F22BF6" w:rsidRDefault="00F22BF6" w:rsidP="00F22BF6">
      <w:pPr>
        <w:ind w:firstLine="689"/>
        <w:jc w:val="both"/>
        <w:rPr>
          <w:rFonts w:ascii="Times New Roman" w:eastAsia="Times New Roman" w:hAnsi="Times New Roman" w:cs="Times New Roman"/>
          <w:lang w:val="ru-RU" w:eastAsia="kk-KZ"/>
        </w:rPr>
      </w:pPr>
      <w:r w:rsidRPr="00F22BF6">
        <w:rPr>
          <w:rFonts w:ascii="Times New Roman" w:eastAsia="Times New Roman" w:hAnsi="Times New Roman" w:cs="Times New Roman"/>
          <w:lang w:val="ru-RU" w:eastAsia="kk-KZ"/>
        </w:rPr>
        <w:t xml:space="preserve">Следовательно, продолжительность в днях весенней </w:t>
      </w:r>
      <w:r w:rsidRPr="00F22BF6">
        <w:rPr>
          <w:rFonts w:ascii="Times New Roman" w:eastAsia="Times New Roman" w:hAnsi="Times New Roman" w:cs="Times New Roman"/>
          <w:i/>
          <w:lang w:eastAsia="kk-KZ"/>
        </w:rPr>
        <w:t>Т</w:t>
      </w:r>
      <w:r w:rsidRPr="00F22BF6">
        <w:rPr>
          <w:rFonts w:ascii="Times New Roman" w:eastAsia="Times New Roman" w:hAnsi="Times New Roman" w:cs="Times New Roman"/>
          <w:i/>
          <w:vertAlign w:val="subscript"/>
          <w:lang w:eastAsia="kk-KZ"/>
        </w:rPr>
        <w:t xml:space="preserve">вес </w:t>
      </w:r>
      <w:r w:rsidRPr="00F22BF6">
        <w:rPr>
          <w:rFonts w:ascii="Times New Roman" w:eastAsia="Times New Roman" w:hAnsi="Times New Roman" w:cs="Times New Roman"/>
          <w:lang w:val="ru-RU" w:eastAsia="kk-KZ"/>
        </w:rPr>
        <w:t xml:space="preserve">и осенней </w:t>
      </w:r>
      <w:r w:rsidRPr="00F22BF6">
        <w:rPr>
          <w:rFonts w:ascii="Times New Roman" w:eastAsia="Times New Roman" w:hAnsi="Times New Roman" w:cs="Times New Roman"/>
          <w:i/>
          <w:iCs/>
          <w:lang w:eastAsia="kk-KZ"/>
        </w:rPr>
        <w:t>Т</w:t>
      </w:r>
      <w:r w:rsidRPr="00F22BF6">
        <w:rPr>
          <w:rFonts w:ascii="Times New Roman" w:eastAsia="Times New Roman" w:hAnsi="Times New Roman" w:cs="Times New Roman"/>
          <w:i/>
          <w:iCs/>
          <w:vertAlign w:val="subscript"/>
          <w:lang w:eastAsia="kk-KZ"/>
        </w:rPr>
        <w:t>ос</w:t>
      </w:r>
      <w:r w:rsidRPr="00F22BF6">
        <w:rPr>
          <w:rFonts w:ascii="Times New Roman" w:eastAsia="Times New Roman" w:hAnsi="Times New Roman" w:cs="Times New Roman"/>
          <w:lang w:val="ru-RU" w:eastAsia="kk-KZ"/>
        </w:rPr>
        <w:t xml:space="preserve"> распутицы будет:</w:t>
      </w:r>
    </w:p>
    <w:p w:rsidR="00F22BF6" w:rsidRPr="00F22BF6" w:rsidRDefault="00F22BF6" w:rsidP="00F22BF6">
      <w:pPr>
        <w:ind w:firstLine="709"/>
        <w:jc w:val="both"/>
        <w:rPr>
          <w:rFonts w:ascii="Times New Roman" w:eastAsia="Times New Roman" w:hAnsi="Times New Roman" w:cs="Times New Roman"/>
          <w:color w:val="auto"/>
          <w:lang w:val="ru-RU" w:eastAsia="en-US"/>
        </w:rPr>
      </w:pPr>
      <w:r w:rsidRPr="00F22BF6">
        <w:rPr>
          <w:rFonts w:ascii="Times New Roman" w:eastAsia="Times New Roman" w:hAnsi="Times New Roman" w:cs="Times New Roman"/>
          <w:noProof/>
          <w:color w:val="auto"/>
          <w:sz w:val="18"/>
          <w:szCs w:val="18"/>
          <w:lang w:val="ru-RU"/>
        </w:rPr>
        <w:drawing>
          <wp:inline distT="0" distB="0" distL="0" distR="0" wp14:anchorId="6BF7E68F" wp14:editId="2054EC1E">
            <wp:extent cx="2667000" cy="314325"/>
            <wp:effectExtent l="0" t="0" r="0" b="9525"/>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667000" cy="314325"/>
                    </a:xfrm>
                    <a:prstGeom prst="rect">
                      <a:avLst/>
                    </a:prstGeom>
                  </pic:spPr>
                </pic:pic>
              </a:graphicData>
            </a:graphic>
          </wp:inline>
        </w:drawing>
      </w:r>
    </w:p>
    <w:p w:rsidR="00F22BF6" w:rsidRDefault="00F22BF6" w:rsidP="009A6373">
      <w:pPr>
        <w:pStyle w:val="a3"/>
        <w:ind w:left="0" w:firstLine="709"/>
        <w:jc w:val="both"/>
        <w:rPr>
          <w:rFonts w:ascii="Times New Roman" w:eastAsia="Times New Roman" w:hAnsi="Times New Roman" w:cs="Times New Roman"/>
          <w:color w:val="auto"/>
          <w:lang w:val="ru-RU"/>
        </w:rPr>
      </w:pPr>
    </w:p>
    <w:p w:rsidR="009A6373" w:rsidRDefault="009A6373" w:rsidP="009A6373">
      <w:pPr>
        <w:pStyle w:val="a3"/>
        <w:ind w:left="0" w:firstLine="709"/>
        <w:jc w:val="both"/>
        <w:rPr>
          <w:rFonts w:ascii="Times New Roman" w:eastAsia="Times New Roman" w:hAnsi="Times New Roman" w:cs="Times New Roman"/>
          <w:color w:val="auto"/>
          <w:lang w:val="ru-RU"/>
        </w:rPr>
      </w:pPr>
      <w:r w:rsidRPr="009A6373">
        <w:rPr>
          <w:rFonts w:ascii="Times New Roman" w:eastAsia="Times New Roman" w:hAnsi="Times New Roman" w:cs="Times New Roman"/>
          <w:color w:val="auto"/>
          <w:lang w:val="ru-RU"/>
        </w:rPr>
        <w:t>Руководствуясь календарной продол</w:t>
      </w:r>
      <w:r w:rsidRPr="009A6373">
        <w:rPr>
          <w:rFonts w:ascii="Times New Roman" w:eastAsia="Times New Roman" w:hAnsi="Times New Roman" w:cs="Times New Roman"/>
          <w:color w:val="auto"/>
          <w:lang w:val="ru-RU"/>
        </w:rPr>
        <w:softHyphen/>
        <w:t>жительностью строительного сезона, устанавливают время действия потока по строительству земляного полотна в рабочих днях</w:t>
      </w:r>
      <w:r>
        <w:rPr>
          <w:rFonts w:ascii="Times New Roman" w:eastAsia="Times New Roman" w:hAnsi="Times New Roman" w:cs="Times New Roman"/>
          <w:color w:val="auto"/>
          <w:lang w:val="ru-RU"/>
        </w:rPr>
        <w:t>:</w:t>
      </w:r>
    </w:p>
    <w:p w:rsidR="00F22BF6" w:rsidRPr="00F22BF6" w:rsidRDefault="00F22BF6" w:rsidP="00F22BF6">
      <w:pPr>
        <w:ind w:firstLine="709"/>
        <w:jc w:val="both"/>
        <w:rPr>
          <w:rFonts w:ascii="Times New Roman" w:eastAsia="Times New Roman" w:hAnsi="Times New Roman" w:cs="Times New Roman"/>
          <w:color w:val="auto"/>
          <w:lang w:val="ru-RU" w:eastAsia="en-US"/>
        </w:rPr>
      </w:pPr>
      <w:r w:rsidRPr="00F22BF6">
        <w:rPr>
          <w:rFonts w:ascii="Times New Roman" w:eastAsia="Times New Roman" w:hAnsi="Times New Roman" w:cs="Times New Roman"/>
          <w:color w:val="auto"/>
          <w:lang w:val="ru-RU" w:eastAsia="en-US"/>
        </w:rPr>
        <w:t xml:space="preserve">Таблица </w:t>
      </w:r>
      <w:r>
        <w:rPr>
          <w:rFonts w:ascii="Times New Roman" w:eastAsia="Times New Roman" w:hAnsi="Times New Roman" w:cs="Times New Roman"/>
          <w:color w:val="auto"/>
          <w:lang w:val="ru-RU" w:eastAsia="en-US"/>
        </w:rPr>
        <w:t>3</w:t>
      </w:r>
      <w:r w:rsidRPr="00F22BF6">
        <w:rPr>
          <w:rFonts w:ascii="Times New Roman" w:eastAsia="Times New Roman" w:hAnsi="Times New Roman" w:cs="Times New Roman"/>
          <w:color w:val="auto"/>
          <w:lang w:val="ru-RU" w:eastAsia="en-US"/>
        </w:rPr>
        <w:t>.1.</w:t>
      </w:r>
      <w:r>
        <w:rPr>
          <w:rFonts w:ascii="Times New Roman" w:eastAsia="Times New Roman" w:hAnsi="Times New Roman" w:cs="Times New Roman"/>
          <w:color w:val="auto"/>
          <w:lang w:val="ru-RU" w:eastAsia="en-US"/>
        </w:rPr>
        <w:t>2</w:t>
      </w:r>
    </w:p>
    <w:p w:rsidR="00F22BF6" w:rsidRPr="00F22BF6" w:rsidRDefault="00F22BF6" w:rsidP="00F22BF6">
      <w:pPr>
        <w:ind w:firstLine="709"/>
        <w:jc w:val="both"/>
        <w:rPr>
          <w:rFonts w:ascii="Times New Roman" w:eastAsia="Times New Roman" w:hAnsi="Times New Roman" w:cs="Times New Roman"/>
          <w:color w:val="auto"/>
          <w:lang w:val="ru-RU" w:eastAsia="en-US"/>
        </w:rPr>
      </w:pPr>
      <w:r w:rsidRPr="00F22BF6">
        <w:rPr>
          <w:rFonts w:ascii="Times New Roman" w:eastAsia="Times New Roman" w:hAnsi="Times New Roman" w:cs="Times New Roman"/>
          <w:color w:val="auto"/>
          <w:lang w:val="ru-RU" w:eastAsia="en-US"/>
        </w:rPr>
        <w:t>Календарная продолжительность строительного сезона</w:t>
      </w:r>
    </w:p>
    <w:tbl>
      <w:tblPr>
        <w:tblW w:w="9498" w:type="dxa"/>
        <w:tblInd w:w="40" w:type="dxa"/>
        <w:tblLayout w:type="fixed"/>
        <w:tblCellMar>
          <w:left w:w="40" w:type="dxa"/>
          <w:right w:w="40" w:type="dxa"/>
        </w:tblCellMar>
        <w:tblLook w:val="0000" w:firstRow="0" w:lastRow="0" w:firstColumn="0" w:lastColumn="0" w:noHBand="0" w:noVBand="0"/>
      </w:tblPr>
      <w:tblGrid>
        <w:gridCol w:w="1985"/>
        <w:gridCol w:w="756"/>
        <w:gridCol w:w="803"/>
        <w:gridCol w:w="590"/>
        <w:gridCol w:w="850"/>
        <w:gridCol w:w="850"/>
        <w:gridCol w:w="576"/>
        <w:gridCol w:w="857"/>
        <w:gridCol w:w="813"/>
        <w:gridCol w:w="709"/>
        <w:gridCol w:w="709"/>
      </w:tblGrid>
      <w:tr w:rsidR="00F22BF6" w:rsidRPr="00F22BF6" w:rsidTr="00F22BF6">
        <w:trPr>
          <w:trHeight w:hRule="exact" w:val="497"/>
        </w:trPr>
        <w:tc>
          <w:tcPr>
            <w:tcW w:w="1985" w:type="dxa"/>
            <w:vMerge w:val="restart"/>
            <w:tcBorders>
              <w:top w:val="single" w:sz="6" w:space="0" w:color="auto"/>
              <w:left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Города</w:t>
            </w:r>
          </w:p>
        </w:tc>
        <w:tc>
          <w:tcPr>
            <w:tcW w:w="6804" w:type="dxa"/>
            <w:gridSpan w:val="9"/>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Группа работ</w:t>
            </w:r>
          </w:p>
        </w:tc>
        <w:tc>
          <w:tcPr>
            <w:tcW w:w="709" w:type="dxa"/>
            <w:vMerge w:val="restart"/>
            <w:tcBorders>
              <w:top w:val="single" w:sz="6" w:space="0" w:color="auto"/>
              <w:left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α</w:t>
            </w:r>
          </w:p>
        </w:tc>
      </w:tr>
      <w:tr w:rsidR="00F22BF6" w:rsidRPr="00F22BF6" w:rsidTr="00F22BF6">
        <w:trPr>
          <w:trHeight w:hRule="exact" w:val="425"/>
        </w:trPr>
        <w:tc>
          <w:tcPr>
            <w:tcW w:w="1985" w:type="dxa"/>
            <w:vMerge/>
            <w:tcBorders>
              <w:left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p>
        </w:tc>
        <w:tc>
          <w:tcPr>
            <w:tcW w:w="2149"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I</w:t>
            </w:r>
          </w:p>
        </w:tc>
        <w:tc>
          <w:tcPr>
            <w:tcW w:w="2276"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П</w:t>
            </w:r>
          </w:p>
        </w:tc>
        <w:tc>
          <w:tcPr>
            <w:tcW w:w="2379" w:type="dxa"/>
            <w:gridSpan w:val="3"/>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Ш</w:t>
            </w:r>
          </w:p>
        </w:tc>
        <w:tc>
          <w:tcPr>
            <w:tcW w:w="709" w:type="dxa"/>
            <w:vMerge/>
            <w:tcBorders>
              <w:left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p>
        </w:tc>
      </w:tr>
      <w:tr w:rsidR="00F22BF6" w:rsidRPr="00F22BF6" w:rsidTr="00F22BF6">
        <w:trPr>
          <w:trHeight w:hRule="exact" w:val="432"/>
        </w:trPr>
        <w:tc>
          <w:tcPr>
            <w:tcW w:w="1985" w:type="dxa"/>
            <w:vMerge/>
            <w:tcBorders>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Т</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Т</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Т</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Т</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Т</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Т</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Т</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Т</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Т</w:t>
            </w:r>
          </w:p>
        </w:tc>
        <w:tc>
          <w:tcPr>
            <w:tcW w:w="709" w:type="dxa"/>
            <w:vMerge/>
            <w:tcBorders>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p>
        </w:tc>
      </w:tr>
      <w:tr w:rsidR="00F22BF6" w:rsidRPr="00F22BF6" w:rsidTr="00F22BF6">
        <w:trPr>
          <w:trHeight w:hRule="exact" w:val="594"/>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1 Актобе</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06.04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31.10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207</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17.04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177</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18.05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08.09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112</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6,0</w:t>
            </w:r>
          </w:p>
        </w:tc>
      </w:tr>
      <w:tr w:rsidR="00F22BF6" w:rsidRPr="00F22BF6" w:rsidTr="00F22BF6">
        <w:trPr>
          <w:trHeight w:hRule="exact" w:val="56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2 Алматы</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08.03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224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02.04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209</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13.05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124</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4,0</w:t>
            </w:r>
          </w:p>
        </w:tc>
      </w:tr>
      <w:tr w:rsidR="00F22BF6" w:rsidRPr="00F22BF6" w:rsidTr="00F22BF6">
        <w:trPr>
          <w:trHeight w:hRule="exact" w:val="662"/>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3 Усть-Каменогорск</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05.04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29.10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206</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13.10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176</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23.05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07.09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106</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5,0</w:t>
            </w:r>
          </w:p>
        </w:tc>
      </w:tr>
      <w:tr w:rsidR="00F22BF6" w:rsidRPr="00F22BF6" w:rsidTr="00F22BF6">
        <w:trPr>
          <w:trHeight w:hRule="exact" w:val="62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4 Атырау</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239</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06.04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24.10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202</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07.05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17.09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124</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3,0</w:t>
            </w:r>
          </w:p>
        </w:tc>
      </w:tr>
      <w:tr w:rsidR="00F22BF6" w:rsidRPr="00F22BF6" w:rsidTr="00F22BF6">
        <w:trPr>
          <w:trHeight w:hRule="exact" w:val="558"/>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5 Тараз</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03.03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23.11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266</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24.03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26.10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217</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03.05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135</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4,0</w:t>
            </w:r>
          </w:p>
        </w:tc>
      </w:tr>
      <w:tr w:rsidR="00F22BF6" w:rsidRPr="00F22BF6" w:rsidTr="00F22BF6">
        <w:trPr>
          <w:trHeight w:hRule="exact" w:val="58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6 Джезказган</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04.11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223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09.04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194</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15.09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124</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5,0</w:t>
            </w:r>
          </w:p>
        </w:tc>
      </w:tr>
      <w:tr w:rsidR="00F22BF6" w:rsidRPr="00F22BF6" w:rsidTr="00F22BF6">
        <w:trPr>
          <w:trHeight w:hRule="exact" w:val="56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7 Караганда</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25.10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195</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10.10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171</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03.09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98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5,0</w:t>
            </w:r>
          </w:p>
        </w:tc>
      </w:tr>
      <w:tr w:rsidR="00F22BF6" w:rsidRPr="00F22BF6" w:rsidTr="00F22BF6">
        <w:trPr>
          <w:trHeight w:hRule="exact" w:val="554"/>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8 Кызылорда</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15.11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247</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26.03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216</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30.04</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145</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4,0</w:t>
            </w:r>
          </w:p>
        </w:tc>
      </w:tr>
      <w:tr w:rsidR="00F22BF6" w:rsidRPr="00F22BF6" w:rsidTr="00F22BF6">
        <w:trPr>
          <w:trHeight w:hRule="exact" w:val="562"/>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9 Кокшетау</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10.04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199</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09.10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170</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30.05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31.08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92</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6,0</w:t>
            </w:r>
          </w:p>
        </w:tc>
      </w:tr>
      <w:tr w:rsidR="00F22BF6" w:rsidRPr="00F22BF6" w:rsidTr="00F22BF6">
        <w:trPr>
          <w:trHeight w:hRule="exact" w:val="67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10 Костанай</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26.10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196</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21.05</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07.10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168</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22.05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27.08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103</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4,5</w:t>
            </w:r>
          </w:p>
        </w:tc>
      </w:tr>
      <w:tr w:rsidR="00F22BF6" w:rsidRPr="00F22BF6" w:rsidTr="00F22BF6">
        <w:trPr>
          <w:trHeight w:hRule="exact" w:val="476"/>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lastRenderedPageBreak/>
              <w:t>11 Актау</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02.03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13.12</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287</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27.03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15.11</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234</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07.10</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3,5</w:t>
            </w:r>
          </w:p>
        </w:tc>
      </w:tr>
      <w:tr w:rsidR="00F22BF6" w:rsidRPr="00F22BF6" w:rsidTr="00F22BF6">
        <w:trPr>
          <w:trHeight w:hRule="exact" w:val="558"/>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12 Павлодар</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08.04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24.10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200</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11.10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172</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25.05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03.09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100</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5,5</w:t>
            </w:r>
          </w:p>
        </w:tc>
      </w:tr>
      <w:tr w:rsidR="00F22BF6" w:rsidRPr="00F22BF6" w:rsidTr="00F22BF6">
        <w:trPr>
          <w:trHeight w:hRule="exact" w:val="662"/>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13 Петро-павловск</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191</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04.10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160</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12.06</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18.08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68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6,0</w:t>
            </w:r>
          </w:p>
        </w:tc>
      </w:tr>
      <w:tr w:rsidR="00F22BF6" w:rsidRPr="00F22BF6" w:rsidTr="00F22BF6">
        <w:trPr>
          <w:trHeight w:hRule="exact" w:val="648"/>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14 Семи-палатинск</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06.04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28.10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18.04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13.10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177</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09.09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112</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4,5</w:t>
            </w:r>
          </w:p>
        </w:tc>
      </w:tr>
      <w:tr w:rsidR="00F22BF6" w:rsidRPr="00F22BF6" w:rsidTr="00F22BF6">
        <w:trPr>
          <w:trHeight w:hRule="exact" w:val="662"/>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15Талдыкорган</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16.03</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10.11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240</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01.04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24.10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205</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124</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4,0</w:t>
            </w:r>
          </w:p>
        </w:tc>
      </w:tr>
      <w:tr w:rsidR="00F22BF6" w:rsidRPr="00F22BF6" w:rsidTr="00F22BF6">
        <w:trPr>
          <w:trHeight w:hRule="exact" w:val="576"/>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16 Уральск</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02.04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02.11</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215</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15.10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185</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15.05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09.09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118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5,5</w:t>
            </w:r>
          </w:p>
        </w:tc>
      </w:tr>
      <w:tr w:rsidR="00F22BF6" w:rsidRPr="00F22BF6" w:rsidTr="00F22BF6">
        <w:trPr>
          <w:trHeight w:hRule="exact" w:val="570"/>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17 Астана</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13.04</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24.10</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193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22.04</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07.10</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167</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27.05</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31.08</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95</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6,0</w:t>
            </w:r>
          </w:p>
        </w:tc>
      </w:tr>
      <w:tr w:rsidR="00F22BF6" w:rsidRPr="00F22BF6" w:rsidTr="00F22BF6">
        <w:trPr>
          <w:trHeight w:hRule="exact" w:val="684"/>
        </w:trPr>
        <w:tc>
          <w:tcPr>
            <w:tcW w:w="1985"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rPr>
                <w:rFonts w:ascii="Times New Roman" w:hAnsi="Times New Roman" w:cs="Times New Roman"/>
                <w:sz w:val="20"/>
                <w:szCs w:val="20"/>
              </w:rPr>
            </w:pPr>
            <w:r w:rsidRPr="00F22BF6">
              <w:rPr>
                <w:rFonts w:ascii="Times New Roman" w:hAnsi="Times New Roman" w:cs="Times New Roman"/>
                <w:sz w:val="20"/>
                <w:szCs w:val="20"/>
              </w:rPr>
              <w:t>18 Шымкент</w:t>
            </w:r>
          </w:p>
        </w:tc>
        <w:tc>
          <w:tcPr>
            <w:tcW w:w="75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16.02</w:t>
            </w:r>
          </w:p>
        </w:tc>
        <w:tc>
          <w:tcPr>
            <w:tcW w:w="80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14.12</w:t>
            </w:r>
          </w:p>
        </w:tc>
        <w:tc>
          <w:tcPr>
            <w:tcW w:w="59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302</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13.03</w:t>
            </w:r>
          </w:p>
        </w:tc>
        <w:tc>
          <w:tcPr>
            <w:tcW w:w="850"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12.11</w:t>
            </w:r>
          </w:p>
        </w:tc>
        <w:tc>
          <w:tcPr>
            <w:tcW w:w="576"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245</w:t>
            </w:r>
          </w:p>
        </w:tc>
        <w:tc>
          <w:tcPr>
            <w:tcW w:w="857"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27.04</w:t>
            </w:r>
          </w:p>
        </w:tc>
        <w:tc>
          <w:tcPr>
            <w:tcW w:w="813"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30.09</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157</w:t>
            </w:r>
          </w:p>
        </w:tc>
        <w:tc>
          <w:tcPr>
            <w:tcW w:w="709" w:type="dxa"/>
            <w:tcBorders>
              <w:top w:val="single" w:sz="6" w:space="0" w:color="auto"/>
              <w:left w:val="single" w:sz="6" w:space="0" w:color="auto"/>
              <w:bottom w:val="single" w:sz="6" w:space="0" w:color="auto"/>
              <w:right w:val="single" w:sz="6" w:space="0" w:color="auto"/>
            </w:tcBorders>
            <w:shd w:val="clear" w:color="auto" w:fill="FFFFFF"/>
            <w:vAlign w:val="center"/>
          </w:tcPr>
          <w:p w:rsidR="00F22BF6" w:rsidRPr="00F22BF6" w:rsidRDefault="00F22BF6" w:rsidP="00F22BF6">
            <w:pPr>
              <w:jc w:val="center"/>
              <w:rPr>
                <w:rFonts w:ascii="Times New Roman" w:hAnsi="Times New Roman" w:cs="Times New Roman"/>
                <w:sz w:val="20"/>
                <w:szCs w:val="20"/>
              </w:rPr>
            </w:pPr>
            <w:r w:rsidRPr="00F22BF6">
              <w:rPr>
                <w:rFonts w:ascii="Times New Roman" w:hAnsi="Times New Roman" w:cs="Times New Roman"/>
                <w:sz w:val="20"/>
                <w:szCs w:val="20"/>
              </w:rPr>
              <w:t>4,0</w:t>
            </w:r>
          </w:p>
        </w:tc>
      </w:tr>
    </w:tbl>
    <w:p w:rsidR="00F22BF6" w:rsidRDefault="00F22BF6" w:rsidP="00F22BF6">
      <w:pPr>
        <w:jc w:val="both"/>
        <w:rPr>
          <w:rFonts w:ascii="Times New Roman" w:hAnsi="Times New Roman" w:cs="Times New Roman"/>
          <w:lang w:val="ru-RU"/>
        </w:rPr>
      </w:pP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rPr>
        <w:t>Из-за изменчивости природных условий продолжительность строительного сезона существенно колеблется в разные годы. Первым этапом определения продолжительности строительного сезона является изучение климатических факторов района строительства (гл1.1).</w:t>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rPr>
        <w:t xml:space="preserve">Из продолжительности строительного сезона необходимо исключить продолжительность весенней и осенней распутицы, так как производство работ в этот период затруднено. </w:t>
      </w:r>
      <w:r w:rsidRPr="00F22BF6">
        <w:rPr>
          <w:rFonts w:ascii="Times New Roman" w:hAnsi="Times New Roman" w:cs="Times New Roman"/>
          <w:b/>
          <w:i/>
        </w:rPr>
        <w:t>Продолжительность общего периода строительства указана в задании.</w:t>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rPr>
        <w:t>Календарные сроки продолжительности строительного сезона устанавливаются на основе средних многолетних данных. Следует отметить одну закономерность, связанную с</w:t>
      </w:r>
      <w:r w:rsidRPr="00F22BF6">
        <w:rPr>
          <w:rFonts w:ascii="Times New Roman" w:hAnsi="Times New Roman" w:cs="Times New Roman"/>
          <w:lang w:val="ru-RU"/>
        </w:rPr>
        <w:t xml:space="preserve"> </w:t>
      </w:r>
      <w:r w:rsidRPr="00F22BF6">
        <w:rPr>
          <w:rFonts w:ascii="Times New Roman" w:hAnsi="Times New Roman" w:cs="Times New Roman"/>
        </w:rPr>
        <w:t>началом строительного сезона. Вне зависимости от вида работ дата начала сезона в одной какой-либо области одна и та же, что объясняется фактором проезжаемости колесных машин и отсутствием прилипания грунта к рабочим органам дорожно-строительных машин.</w:t>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rPr>
        <w:t>Даты окончания строительного сезона для отдельных видов дорожно-строительных работ различны из-за неодинаковых технологических свойств применяемых дорожно-строительных материалов.</w:t>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rPr>
        <w:t>Начало основных работ назначается на конец весенней распутицы, а их окончание – на начало осенней распутицы.</w:t>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rPr>
        <w:t>Количество рабочих смен в строительном сезоне</w:t>
      </w:r>
    </w:p>
    <w:p w:rsidR="00F22BF6" w:rsidRPr="00F22BF6" w:rsidRDefault="00F22BF6" w:rsidP="00F22BF6">
      <w:pPr>
        <w:ind w:firstLine="709"/>
        <w:jc w:val="center"/>
        <w:rPr>
          <w:rFonts w:ascii="Times New Roman" w:hAnsi="Times New Roman" w:cs="Times New Roman"/>
        </w:rPr>
      </w:pPr>
      <w:r w:rsidRPr="00F22BF6">
        <w:rPr>
          <w:rFonts w:ascii="Times New Roman" w:hAnsi="Times New Roman" w:cs="Times New Roman"/>
          <w:i/>
          <w:iCs/>
        </w:rPr>
        <w:t>Т</w:t>
      </w:r>
      <w:r w:rsidRPr="00F22BF6">
        <w:rPr>
          <w:rFonts w:ascii="Times New Roman" w:hAnsi="Times New Roman" w:cs="Times New Roman"/>
          <w:i/>
          <w:iCs/>
          <w:vertAlign w:val="subscript"/>
        </w:rPr>
        <w:t xml:space="preserve">см  </w:t>
      </w:r>
      <w:r w:rsidRPr="00F22BF6">
        <w:rPr>
          <w:rFonts w:ascii="Times New Roman" w:hAnsi="Times New Roman" w:cs="Times New Roman"/>
          <w:i/>
          <w:iCs/>
        </w:rPr>
        <w:t>= К</w:t>
      </w:r>
      <w:r w:rsidRPr="00F22BF6">
        <w:rPr>
          <w:rFonts w:ascii="Times New Roman" w:hAnsi="Times New Roman" w:cs="Times New Roman"/>
          <w:i/>
          <w:iCs/>
          <w:vertAlign w:val="subscript"/>
        </w:rPr>
        <w:t xml:space="preserve">см </w:t>
      </w:r>
      <w:r w:rsidRPr="00F22BF6">
        <w:rPr>
          <w:rFonts w:ascii="Times New Roman" w:hAnsi="Times New Roman" w:cs="Times New Roman"/>
          <w:i/>
          <w:iCs/>
        </w:rPr>
        <w:t>(Т</w:t>
      </w:r>
      <w:r w:rsidRPr="00F22BF6">
        <w:rPr>
          <w:rFonts w:ascii="Times New Roman" w:hAnsi="Times New Roman" w:cs="Times New Roman"/>
          <w:i/>
          <w:iCs/>
          <w:vertAlign w:val="subscript"/>
        </w:rPr>
        <w:t xml:space="preserve">к  </w:t>
      </w:r>
      <w:r w:rsidRPr="00F22BF6">
        <w:rPr>
          <w:rFonts w:ascii="Times New Roman" w:hAnsi="Times New Roman" w:cs="Times New Roman"/>
          <w:i/>
          <w:iCs/>
        </w:rPr>
        <w:t>– Т</w:t>
      </w:r>
      <w:r w:rsidRPr="00F22BF6">
        <w:rPr>
          <w:rFonts w:ascii="Times New Roman" w:hAnsi="Times New Roman" w:cs="Times New Roman"/>
          <w:i/>
          <w:iCs/>
          <w:vertAlign w:val="subscript"/>
        </w:rPr>
        <w:t xml:space="preserve">вых  </w:t>
      </w:r>
      <w:r w:rsidRPr="00F22BF6">
        <w:rPr>
          <w:rFonts w:ascii="Times New Roman" w:hAnsi="Times New Roman" w:cs="Times New Roman"/>
          <w:i/>
          <w:iCs/>
        </w:rPr>
        <w:t>– Т</w:t>
      </w:r>
      <w:r w:rsidRPr="00F22BF6">
        <w:rPr>
          <w:rFonts w:ascii="Times New Roman" w:hAnsi="Times New Roman" w:cs="Times New Roman"/>
          <w:i/>
          <w:iCs/>
          <w:vertAlign w:val="subscript"/>
        </w:rPr>
        <w:t>м</w:t>
      </w:r>
      <w:r w:rsidRPr="00F22BF6">
        <w:rPr>
          <w:rFonts w:ascii="Times New Roman" w:hAnsi="Times New Roman" w:cs="Times New Roman"/>
          <w:i/>
          <w:iCs/>
        </w:rPr>
        <w:t xml:space="preserve"> – Т</w:t>
      </w:r>
      <w:r w:rsidRPr="00F22BF6">
        <w:rPr>
          <w:rFonts w:ascii="Times New Roman" w:hAnsi="Times New Roman" w:cs="Times New Roman"/>
          <w:i/>
          <w:iCs/>
          <w:vertAlign w:val="subscript"/>
        </w:rPr>
        <w:t>тех</w:t>
      </w:r>
      <w:r w:rsidRPr="00F22BF6">
        <w:rPr>
          <w:rFonts w:ascii="Times New Roman" w:hAnsi="Times New Roman" w:cs="Times New Roman"/>
          <w:i/>
        </w:rPr>
        <w:t>– Т</w:t>
      </w:r>
      <w:r w:rsidRPr="00F22BF6">
        <w:rPr>
          <w:rFonts w:ascii="Times New Roman" w:hAnsi="Times New Roman" w:cs="Times New Roman"/>
          <w:i/>
          <w:vertAlign w:val="subscript"/>
        </w:rPr>
        <w:t>вес</w:t>
      </w:r>
      <w:r w:rsidRPr="00F22BF6">
        <w:rPr>
          <w:rFonts w:ascii="Times New Roman" w:hAnsi="Times New Roman" w:cs="Times New Roman"/>
          <w:i/>
        </w:rPr>
        <w:t xml:space="preserve"> – Т</w:t>
      </w:r>
      <w:r w:rsidRPr="00F22BF6">
        <w:rPr>
          <w:rFonts w:ascii="Times New Roman" w:hAnsi="Times New Roman" w:cs="Times New Roman"/>
          <w:i/>
          <w:vertAlign w:val="subscript"/>
        </w:rPr>
        <w:t>осень</w:t>
      </w:r>
      <w:r w:rsidRPr="00F22BF6">
        <w:rPr>
          <w:rFonts w:ascii="Times New Roman" w:hAnsi="Times New Roman" w:cs="Times New Roman"/>
          <w:i/>
          <w:iCs/>
        </w:rPr>
        <w:t>)</w:t>
      </w:r>
      <w:r w:rsidRPr="00F22BF6">
        <w:rPr>
          <w:rFonts w:ascii="Times New Roman" w:hAnsi="Times New Roman" w:cs="Times New Roman"/>
          <w:i/>
        </w:rPr>
        <w:t xml:space="preserve"> –Т</w:t>
      </w:r>
      <w:r w:rsidRPr="00F22BF6">
        <w:rPr>
          <w:rFonts w:ascii="Times New Roman" w:hAnsi="Times New Roman" w:cs="Times New Roman"/>
          <w:i/>
          <w:vertAlign w:val="subscript"/>
        </w:rPr>
        <w:t>разв</w:t>
      </w:r>
      <w:r w:rsidRPr="00F22BF6">
        <w:rPr>
          <w:rFonts w:ascii="Times New Roman" w:hAnsi="Times New Roman" w:cs="Times New Roman"/>
          <w:i/>
          <w:iCs/>
        </w:rPr>
        <w:t>,</w:t>
      </w:r>
    </w:p>
    <w:p w:rsidR="00F22BF6" w:rsidRPr="00F22BF6" w:rsidRDefault="00F22BF6" w:rsidP="00F22BF6">
      <w:pPr>
        <w:ind w:firstLine="709"/>
        <w:jc w:val="both"/>
        <w:rPr>
          <w:rFonts w:ascii="Times New Roman" w:hAnsi="Times New Roman" w:cs="Times New Roman"/>
          <w:i/>
          <w:iCs/>
        </w:rPr>
      </w:pPr>
      <w:r w:rsidRPr="00F22BF6">
        <w:rPr>
          <w:rFonts w:ascii="Times New Roman" w:hAnsi="Times New Roman" w:cs="Times New Roman"/>
          <w:iCs/>
        </w:rPr>
        <w:t>где</w:t>
      </w:r>
      <w:r w:rsidRPr="00F22BF6">
        <w:rPr>
          <w:rFonts w:ascii="Times New Roman" w:hAnsi="Times New Roman" w:cs="Times New Roman"/>
          <w:i/>
          <w:iCs/>
        </w:rPr>
        <w:t xml:space="preserve"> К</w:t>
      </w:r>
      <w:r w:rsidRPr="00F22BF6">
        <w:rPr>
          <w:rFonts w:ascii="Times New Roman" w:hAnsi="Times New Roman" w:cs="Times New Roman"/>
          <w:i/>
          <w:iCs/>
          <w:vertAlign w:val="subscript"/>
        </w:rPr>
        <w:t xml:space="preserve">см  </w:t>
      </w:r>
      <w:r w:rsidRPr="00F22BF6">
        <w:rPr>
          <w:rFonts w:ascii="Times New Roman" w:hAnsi="Times New Roman" w:cs="Times New Roman"/>
          <w:i/>
          <w:iCs/>
        </w:rPr>
        <w:t xml:space="preserve">– </w:t>
      </w:r>
      <w:r w:rsidRPr="00F22BF6">
        <w:rPr>
          <w:rFonts w:ascii="Times New Roman" w:hAnsi="Times New Roman" w:cs="Times New Roman"/>
          <w:iCs/>
        </w:rPr>
        <w:t>коэффициент сменности</w:t>
      </w:r>
      <w:r w:rsidRPr="00F22BF6">
        <w:rPr>
          <w:rFonts w:ascii="Times New Roman" w:hAnsi="Times New Roman" w:cs="Times New Roman"/>
          <w:i/>
          <w:iCs/>
        </w:rPr>
        <w:t>;</w:t>
      </w:r>
    </w:p>
    <w:p w:rsidR="00F22BF6" w:rsidRPr="00F22BF6" w:rsidRDefault="00F22BF6" w:rsidP="00F22BF6">
      <w:pPr>
        <w:ind w:firstLine="709"/>
        <w:jc w:val="both"/>
        <w:rPr>
          <w:rFonts w:ascii="Times New Roman" w:hAnsi="Times New Roman" w:cs="Times New Roman"/>
          <w:i/>
          <w:iCs/>
        </w:rPr>
      </w:pPr>
      <w:r w:rsidRPr="00F22BF6">
        <w:rPr>
          <w:rFonts w:ascii="Times New Roman" w:hAnsi="Times New Roman" w:cs="Times New Roman"/>
          <w:i/>
          <w:iCs/>
        </w:rPr>
        <w:t>Т</w:t>
      </w:r>
      <w:r w:rsidRPr="00F22BF6">
        <w:rPr>
          <w:rFonts w:ascii="Times New Roman" w:hAnsi="Times New Roman" w:cs="Times New Roman"/>
          <w:i/>
          <w:iCs/>
          <w:vertAlign w:val="subscript"/>
        </w:rPr>
        <w:t>к</w:t>
      </w:r>
      <w:r w:rsidRPr="00F22BF6">
        <w:rPr>
          <w:rFonts w:ascii="Times New Roman" w:hAnsi="Times New Roman" w:cs="Times New Roman"/>
          <w:i/>
          <w:iCs/>
        </w:rPr>
        <w:t xml:space="preserve"> – </w:t>
      </w:r>
      <w:r w:rsidRPr="00F22BF6">
        <w:rPr>
          <w:rFonts w:ascii="Times New Roman" w:hAnsi="Times New Roman" w:cs="Times New Roman"/>
          <w:iCs/>
        </w:rPr>
        <w:t>календарная продолжительность строительного сезона, дни;</w:t>
      </w:r>
    </w:p>
    <w:p w:rsidR="00F22BF6" w:rsidRPr="00F22BF6" w:rsidRDefault="00F22BF6" w:rsidP="00F22BF6">
      <w:pPr>
        <w:ind w:firstLine="709"/>
        <w:jc w:val="both"/>
        <w:rPr>
          <w:rFonts w:ascii="Times New Roman" w:hAnsi="Times New Roman" w:cs="Times New Roman"/>
          <w:iCs/>
        </w:rPr>
      </w:pPr>
      <w:r w:rsidRPr="00F22BF6">
        <w:rPr>
          <w:rFonts w:ascii="Times New Roman" w:hAnsi="Times New Roman" w:cs="Times New Roman"/>
          <w:i/>
          <w:iCs/>
        </w:rPr>
        <w:t>Т</w:t>
      </w:r>
      <w:r w:rsidRPr="00F22BF6">
        <w:rPr>
          <w:rFonts w:ascii="Times New Roman" w:hAnsi="Times New Roman" w:cs="Times New Roman"/>
          <w:i/>
          <w:iCs/>
          <w:vertAlign w:val="subscript"/>
        </w:rPr>
        <w:t>вых</w:t>
      </w:r>
      <w:r w:rsidRPr="00F22BF6">
        <w:rPr>
          <w:rFonts w:ascii="Times New Roman" w:hAnsi="Times New Roman" w:cs="Times New Roman"/>
          <w:i/>
          <w:iCs/>
        </w:rPr>
        <w:t xml:space="preserve"> - </w:t>
      </w:r>
      <w:r w:rsidRPr="00F22BF6">
        <w:rPr>
          <w:rFonts w:ascii="Times New Roman" w:hAnsi="Times New Roman" w:cs="Times New Roman"/>
          <w:iCs/>
        </w:rPr>
        <w:t>число выходных и праздничных дней, приходящихся на период календарной продолжительности сезона (определяется по календарю);</w:t>
      </w:r>
    </w:p>
    <w:p w:rsidR="00F22BF6" w:rsidRPr="00F22BF6" w:rsidRDefault="00F22BF6" w:rsidP="00F22BF6">
      <w:pPr>
        <w:ind w:firstLine="709"/>
        <w:jc w:val="both"/>
        <w:rPr>
          <w:rFonts w:ascii="Times New Roman" w:hAnsi="Times New Roman" w:cs="Times New Roman"/>
          <w:i/>
          <w:iCs/>
        </w:rPr>
      </w:pPr>
      <w:r w:rsidRPr="00F22BF6">
        <w:rPr>
          <w:rFonts w:ascii="Times New Roman" w:hAnsi="Times New Roman" w:cs="Times New Roman"/>
          <w:i/>
          <w:iCs/>
        </w:rPr>
        <w:t>Т</w:t>
      </w:r>
      <w:r w:rsidRPr="00F22BF6">
        <w:rPr>
          <w:rFonts w:ascii="Times New Roman" w:hAnsi="Times New Roman" w:cs="Times New Roman"/>
          <w:i/>
          <w:iCs/>
          <w:vertAlign w:val="subscript"/>
        </w:rPr>
        <w:t xml:space="preserve">т </w:t>
      </w:r>
      <w:r w:rsidRPr="00F22BF6">
        <w:rPr>
          <w:rFonts w:ascii="Times New Roman" w:hAnsi="Times New Roman" w:cs="Times New Roman"/>
          <w:i/>
          <w:iCs/>
        </w:rPr>
        <w:t xml:space="preserve">– </w:t>
      </w:r>
      <w:r w:rsidRPr="00F22BF6">
        <w:rPr>
          <w:rFonts w:ascii="Times New Roman" w:hAnsi="Times New Roman" w:cs="Times New Roman"/>
          <w:iCs/>
        </w:rPr>
        <w:t>число нерабочих дней по метеорологическим условиям, приходящихся на период календарной продолжительности сезона</w:t>
      </w:r>
      <w:r w:rsidRPr="00F22BF6">
        <w:rPr>
          <w:rFonts w:ascii="Times New Roman" w:hAnsi="Times New Roman" w:cs="Times New Roman"/>
          <w:i/>
          <w:iCs/>
        </w:rPr>
        <w:t>;</w:t>
      </w:r>
      <w:r w:rsidRPr="00F22BF6">
        <w:rPr>
          <w:rFonts w:ascii="Times New Roman" w:eastAsia="TimesNewRomanPSMT" w:hAnsi="Times New Roman" w:cs="Times New Roman"/>
          <w:color w:val="auto"/>
          <w:lang w:val="ru-RU" w:eastAsia="en-US"/>
        </w:rPr>
        <w:t>(</w:t>
      </w:r>
      <w:proofErr w:type="spellStart"/>
      <w:r w:rsidRPr="00F22BF6">
        <w:rPr>
          <w:rFonts w:ascii="Times New Roman" w:eastAsia="TimesNewRomanPSMT" w:hAnsi="Times New Roman" w:cs="Times New Roman"/>
          <w:i/>
          <w:iCs/>
          <w:color w:val="auto"/>
          <w:lang w:val="ru-RU" w:eastAsia="en-US"/>
        </w:rPr>
        <w:t>Т</w:t>
      </w:r>
      <w:r w:rsidRPr="00F22BF6">
        <w:rPr>
          <w:rFonts w:ascii="Times New Roman" w:eastAsia="TimesNewRomanPSMT" w:hAnsi="Times New Roman" w:cs="Times New Roman"/>
          <w:i/>
          <w:iCs/>
          <w:color w:val="auto"/>
          <w:vertAlign w:val="subscript"/>
          <w:lang w:val="ru-RU" w:eastAsia="en-US"/>
        </w:rPr>
        <w:t>м</w:t>
      </w:r>
      <w:proofErr w:type="spellEnd"/>
      <w:r w:rsidRPr="00F22BF6">
        <w:rPr>
          <w:rFonts w:ascii="Times New Roman" w:eastAsia="TimesNewRomanPSMT" w:hAnsi="Times New Roman" w:cs="Times New Roman"/>
          <w:i/>
          <w:iCs/>
          <w:color w:val="auto"/>
          <w:lang w:val="ru-RU" w:eastAsia="en-US"/>
        </w:rPr>
        <w:t xml:space="preserve"> </w:t>
      </w:r>
      <w:r w:rsidRPr="00F22BF6">
        <w:rPr>
          <w:rFonts w:ascii="Times New Roman" w:eastAsia="TimesNewRomanPSMT" w:hAnsi="Times New Roman" w:cs="Times New Roman"/>
          <w:color w:val="auto"/>
          <w:lang w:val="ru-RU" w:eastAsia="en-US"/>
        </w:rPr>
        <w:t xml:space="preserve">= </w:t>
      </w:r>
      <w:proofErr w:type="spellStart"/>
      <w:r w:rsidRPr="00F22BF6">
        <w:rPr>
          <w:rFonts w:ascii="Times New Roman" w:eastAsia="TimesNewRomanPSMT" w:hAnsi="Times New Roman" w:cs="Times New Roman"/>
          <w:i/>
          <w:iCs/>
          <w:color w:val="auto"/>
          <w:lang w:val="ru-RU" w:eastAsia="en-US"/>
        </w:rPr>
        <w:t>Т</w:t>
      </w:r>
      <w:r w:rsidRPr="00F22BF6">
        <w:rPr>
          <w:rFonts w:ascii="Times New Roman" w:eastAsia="TimesNewRomanPSMT" w:hAnsi="Times New Roman" w:cs="Times New Roman"/>
          <w:i/>
          <w:iCs/>
          <w:color w:val="auto"/>
          <w:vertAlign w:val="subscript"/>
          <w:lang w:val="ru-RU" w:eastAsia="en-US"/>
        </w:rPr>
        <w:t>к</w:t>
      </w:r>
      <w:proofErr w:type="spellEnd"/>
      <w:r w:rsidRPr="00F22BF6">
        <w:rPr>
          <w:rFonts w:ascii="Times New Roman" w:eastAsia="TimesNewRomanPSMT" w:hAnsi="Times New Roman" w:cs="Times New Roman"/>
          <w:color w:val="auto"/>
          <w:lang w:val="ru-RU" w:eastAsia="en-US"/>
        </w:rPr>
        <w:t>· 0,07);</w:t>
      </w:r>
    </w:p>
    <w:p w:rsidR="00F22BF6" w:rsidRPr="00F22BF6" w:rsidRDefault="00F22BF6" w:rsidP="00F22BF6">
      <w:pPr>
        <w:ind w:firstLine="709"/>
        <w:jc w:val="both"/>
        <w:rPr>
          <w:rFonts w:ascii="Times New Roman" w:hAnsi="Times New Roman" w:cs="Times New Roman"/>
          <w:i/>
          <w:iCs/>
        </w:rPr>
      </w:pPr>
      <w:r w:rsidRPr="00F22BF6">
        <w:rPr>
          <w:rFonts w:ascii="Times New Roman" w:hAnsi="Times New Roman" w:cs="Times New Roman"/>
          <w:i/>
          <w:iCs/>
        </w:rPr>
        <w:t>Т</w:t>
      </w:r>
      <w:r w:rsidRPr="00F22BF6">
        <w:rPr>
          <w:rFonts w:ascii="Times New Roman" w:hAnsi="Times New Roman" w:cs="Times New Roman"/>
          <w:i/>
          <w:iCs/>
          <w:vertAlign w:val="subscript"/>
        </w:rPr>
        <w:t xml:space="preserve">тех </w:t>
      </w:r>
      <w:r w:rsidRPr="00F22BF6">
        <w:rPr>
          <w:rFonts w:ascii="Times New Roman" w:hAnsi="Times New Roman" w:cs="Times New Roman"/>
          <w:i/>
          <w:iCs/>
        </w:rPr>
        <w:t xml:space="preserve">– </w:t>
      </w:r>
      <w:r w:rsidRPr="00F22BF6">
        <w:rPr>
          <w:rFonts w:ascii="Times New Roman" w:hAnsi="Times New Roman" w:cs="Times New Roman"/>
          <w:iCs/>
        </w:rPr>
        <w:t>простои по техническим причинам (ремонт, профилактика машин, организационные и технологические причины), дни (</w:t>
      </w:r>
      <w:r w:rsidRPr="00F22BF6">
        <w:rPr>
          <w:rFonts w:ascii="Times New Roman" w:eastAsia="SymbolMT" w:hAnsi="Times New Roman" w:cs="Times New Roman"/>
          <w:color w:val="auto"/>
          <w:lang w:val="ru-RU" w:eastAsia="en-US"/>
        </w:rPr>
        <w:t>≈</w:t>
      </w:r>
      <w:r w:rsidRPr="00F22BF6">
        <w:rPr>
          <w:rFonts w:ascii="Times New Roman" w:eastAsia="TimesNewRoman" w:hAnsi="Times New Roman" w:cs="Times New Roman"/>
          <w:color w:val="auto"/>
          <w:lang w:val="ru-RU" w:eastAsia="en-US"/>
        </w:rPr>
        <w:t xml:space="preserve">3 % от </w:t>
      </w:r>
      <w:proofErr w:type="spellStart"/>
      <w:r w:rsidRPr="00F22BF6">
        <w:rPr>
          <w:rFonts w:ascii="Times New Roman" w:eastAsia="TimesNewRoman,Italic" w:hAnsi="Times New Roman" w:cs="Times New Roman"/>
          <w:i/>
          <w:iCs/>
          <w:color w:val="auto"/>
          <w:lang w:val="ru-RU" w:eastAsia="en-US"/>
        </w:rPr>
        <w:t>Т</w:t>
      </w:r>
      <w:r w:rsidRPr="00F22BF6">
        <w:rPr>
          <w:rFonts w:ascii="Times New Roman" w:eastAsia="TimesNewRoman" w:hAnsi="Times New Roman" w:cs="Times New Roman"/>
          <w:i/>
          <w:color w:val="auto"/>
          <w:vertAlign w:val="subscript"/>
          <w:lang w:val="ru-RU" w:eastAsia="en-US"/>
        </w:rPr>
        <w:t>к</w:t>
      </w:r>
      <w:proofErr w:type="spellEnd"/>
      <w:r w:rsidRPr="00F22BF6">
        <w:rPr>
          <w:rFonts w:ascii="Times New Roman" w:hAnsi="Times New Roman" w:cs="Times New Roman"/>
          <w:iCs/>
        </w:rPr>
        <w:t>);</w:t>
      </w:r>
    </w:p>
    <w:p w:rsidR="00F22BF6" w:rsidRPr="00F22BF6" w:rsidRDefault="00F22BF6" w:rsidP="00F22BF6">
      <w:pPr>
        <w:widowControl/>
        <w:autoSpaceDE w:val="0"/>
        <w:autoSpaceDN w:val="0"/>
        <w:adjustRightInd w:val="0"/>
        <w:ind w:firstLine="709"/>
        <w:jc w:val="both"/>
        <w:rPr>
          <w:rFonts w:ascii="Times New Roman" w:eastAsia="TimesNewRomanPSMT" w:hAnsi="Times New Roman" w:cs="Times New Roman"/>
          <w:color w:val="auto"/>
          <w:lang w:val="ru-RU" w:eastAsia="en-US"/>
        </w:rPr>
      </w:pPr>
      <w:proofErr w:type="spellStart"/>
      <w:r w:rsidRPr="00F22BF6">
        <w:rPr>
          <w:rFonts w:ascii="Times New Roman" w:eastAsia="Calibri" w:hAnsi="Times New Roman" w:cs="Times New Roman"/>
          <w:i/>
          <w:iCs/>
          <w:color w:val="auto"/>
          <w:lang w:val="ru-RU" w:eastAsia="en-US"/>
        </w:rPr>
        <w:t>Т</w:t>
      </w:r>
      <w:r w:rsidRPr="00F22BF6">
        <w:rPr>
          <w:rFonts w:ascii="Times New Roman" w:eastAsia="Calibri" w:hAnsi="Times New Roman" w:cs="Times New Roman"/>
          <w:i/>
          <w:iCs/>
          <w:color w:val="auto"/>
          <w:vertAlign w:val="subscript"/>
          <w:lang w:val="ru-RU" w:eastAsia="en-US"/>
        </w:rPr>
        <w:t>разв</w:t>
      </w:r>
      <w:proofErr w:type="spellEnd"/>
      <w:r w:rsidRPr="00F22BF6">
        <w:rPr>
          <w:rFonts w:ascii="Times New Roman" w:eastAsia="Calibri" w:hAnsi="Times New Roman" w:cs="Times New Roman"/>
          <w:i/>
          <w:iCs/>
          <w:color w:val="auto"/>
          <w:lang w:val="ru-RU" w:eastAsia="en-US"/>
        </w:rPr>
        <w:t xml:space="preserve"> </w:t>
      </w:r>
      <w:r w:rsidRPr="00F22BF6">
        <w:rPr>
          <w:rFonts w:ascii="Times New Roman" w:eastAsia="TimesNewRomanPSMT" w:hAnsi="Times New Roman" w:cs="Times New Roman"/>
          <w:color w:val="auto"/>
          <w:lang w:val="ru-RU" w:eastAsia="en-US"/>
        </w:rPr>
        <w:t>– количество дней, необходимых для развертывания специализированного потока (</w:t>
      </w:r>
      <w:proofErr w:type="spellStart"/>
      <w:r w:rsidRPr="00F22BF6">
        <w:rPr>
          <w:rFonts w:ascii="Times New Roman" w:eastAsia="Calibri" w:hAnsi="Times New Roman" w:cs="Times New Roman"/>
          <w:i/>
          <w:iCs/>
          <w:color w:val="auto"/>
          <w:lang w:val="ru-RU" w:eastAsia="en-US"/>
        </w:rPr>
        <w:t>Т</w:t>
      </w:r>
      <w:r w:rsidRPr="00F22BF6">
        <w:rPr>
          <w:rFonts w:ascii="Times New Roman" w:eastAsia="Calibri" w:hAnsi="Times New Roman" w:cs="Times New Roman"/>
          <w:i/>
          <w:iCs/>
          <w:color w:val="auto"/>
          <w:vertAlign w:val="subscript"/>
          <w:lang w:val="ru-RU" w:eastAsia="en-US"/>
        </w:rPr>
        <w:t>разв</w:t>
      </w:r>
      <w:proofErr w:type="spellEnd"/>
      <w:r w:rsidRPr="00F22BF6">
        <w:rPr>
          <w:rFonts w:ascii="Times New Roman" w:eastAsia="Calibri" w:hAnsi="Times New Roman" w:cs="Times New Roman"/>
          <w:i/>
          <w:iCs/>
          <w:color w:val="auto"/>
          <w:lang w:val="ru-RU" w:eastAsia="en-US"/>
        </w:rPr>
        <w:t xml:space="preserve"> </w:t>
      </w:r>
      <w:r w:rsidRPr="00F22BF6">
        <w:rPr>
          <w:rFonts w:ascii="Times New Roman" w:eastAsia="TimesNewRomanPSMT" w:hAnsi="Times New Roman" w:cs="Times New Roman"/>
          <w:color w:val="auto"/>
          <w:lang w:val="ru-RU" w:eastAsia="en-US"/>
        </w:rPr>
        <w:t xml:space="preserve">= </w:t>
      </w:r>
      <w:proofErr w:type="spellStart"/>
      <w:r w:rsidRPr="00F22BF6">
        <w:rPr>
          <w:rFonts w:ascii="Times New Roman" w:eastAsia="Calibri" w:hAnsi="Times New Roman" w:cs="Times New Roman"/>
          <w:i/>
          <w:iCs/>
          <w:color w:val="auto"/>
          <w:lang w:val="ru-RU" w:eastAsia="en-US"/>
        </w:rPr>
        <w:t>Т</w:t>
      </w:r>
      <w:r w:rsidRPr="00F22BF6">
        <w:rPr>
          <w:rFonts w:ascii="Times New Roman" w:eastAsia="Calibri" w:hAnsi="Times New Roman" w:cs="Times New Roman"/>
          <w:i/>
          <w:iCs/>
          <w:color w:val="auto"/>
          <w:vertAlign w:val="subscript"/>
          <w:lang w:val="ru-RU" w:eastAsia="en-US"/>
        </w:rPr>
        <w:t>к</w:t>
      </w:r>
      <w:proofErr w:type="spellEnd"/>
      <w:r w:rsidRPr="00F22BF6">
        <w:rPr>
          <w:rFonts w:ascii="Times New Roman" w:eastAsia="Calibri" w:hAnsi="Times New Roman" w:cs="Times New Roman"/>
          <w:i/>
          <w:iCs/>
          <w:color w:val="auto"/>
          <w:lang w:val="ru-RU" w:eastAsia="en-US"/>
        </w:rPr>
        <w:t xml:space="preserve"> </w:t>
      </w:r>
      <w:r w:rsidRPr="00F22BF6">
        <w:rPr>
          <w:rFonts w:ascii="Times New Roman" w:eastAsia="TimesNewRomanPSMT" w:hAnsi="Times New Roman" w:cs="Times New Roman"/>
          <w:color w:val="auto"/>
          <w:lang w:val="ru-RU" w:eastAsia="en-US"/>
        </w:rPr>
        <w:t>· 0,08) или по формуле.</w:t>
      </w:r>
    </w:p>
    <w:p w:rsidR="009A6373" w:rsidRDefault="009A6373" w:rsidP="009A6373">
      <w:pPr>
        <w:pStyle w:val="a3"/>
        <w:rPr>
          <w:rFonts w:ascii="Times New Roman" w:hAnsi="Times New Roman" w:cs="Times New Roman"/>
        </w:rPr>
      </w:pPr>
    </w:p>
    <w:p w:rsidR="00F22BF6" w:rsidRDefault="00F22BF6" w:rsidP="009A6373">
      <w:pPr>
        <w:pStyle w:val="a3"/>
        <w:rPr>
          <w:rFonts w:ascii="Times New Roman" w:hAnsi="Times New Roman" w:cs="Times New Roman"/>
        </w:rPr>
      </w:pPr>
    </w:p>
    <w:p w:rsidR="009A6373" w:rsidRDefault="009A6373" w:rsidP="009A6373">
      <w:pPr>
        <w:pStyle w:val="a3"/>
        <w:rPr>
          <w:rFonts w:ascii="Times New Roman" w:hAnsi="Times New Roman" w:cs="Times New Roman"/>
        </w:rPr>
      </w:pPr>
    </w:p>
    <w:p w:rsidR="009A6373" w:rsidRPr="00F22BF6" w:rsidRDefault="009A6373" w:rsidP="009A6373">
      <w:pPr>
        <w:pStyle w:val="a3"/>
        <w:rPr>
          <w:rFonts w:ascii="Times New Roman" w:hAnsi="Times New Roman" w:cs="Times New Roman"/>
          <w:b/>
          <w:color w:val="auto"/>
        </w:rPr>
      </w:pPr>
      <w:r w:rsidRPr="00F22BF6">
        <w:rPr>
          <w:rFonts w:ascii="Times New Roman" w:hAnsi="Times New Roman" w:cs="Times New Roman"/>
          <w:b/>
          <w:color w:val="auto"/>
        </w:rPr>
        <w:lastRenderedPageBreak/>
        <w:t>3.2 Определение требуемой влажности и плотности грунтов</w:t>
      </w:r>
    </w:p>
    <w:p w:rsidR="00F22BF6" w:rsidRDefault="00F22BF6" w:rsidP="00F22BF6">
      <w:pPr>
        <w:ind w:firstLine="709"/>
        <w:jc w:val="both"/>
        <w:rPr>
          <w:rFonts w:ascii="Times New Roman" w:hAnsi="Times New Roman" w:cs="Times New Roman"/>
          <w:color w:val="auto"/>
        </w:rPr>
      </w:pPr>
    </w:p>
    <w:p w:rsidR="00F22BF6" w:rsidRPr="00F22BF6" w:rsidRDefault="00F22BF6" w:rsidP="00F22BF6">
      <w:pPr>
        <w:ind w:firstLine="709"/>
        <w:jc w:val="both"/>
        <w:rPr>
          <w:rFonts w:ascii="Times New Roman" w:hAnsi="Times New Roman" w:cs="Times New Roman"/>
          <w:color w:val="auto"/>
          <w:lang w:val="ru-RU"/>
        </w:rPr>
      </w:pPr>
      <w:r w:rsidRPr="00F22BF6">
        <w:rPr>
          <w:rFonts w:ascii="Times New Roman" w:hAnsi="Times New Roman" w:cs="Times New Roman"/>
          <w:color w:val="auto"/>
        </w:rPr>
        <w:t>Для разработки предложений, связанных с просушиванием или ув</w:t>
      </w:r>
      <w:r w:rsidRPr="00F22BF6">
        <w:rPr>
          <w:rFonts w:ascii="Times New Roman" w:hAnsi="Times New Roman" w:cs="Times New Roman"/>
          <w:color w:val="auto"/>
        </w:rPr>
        <w:softHyphen/>
        <w:t>лажнением грунтов, определяют требуемую влажность</w:t>
      </w:r>
      <w:r w:rsidRPr="00F22BF6">
        <w:rPr>
          <w:rFonts w:ascii="Times New Roman" w:hAnsi="Times New Roman" w:cs="Times New Roman"/>
          <w:color w:val="auto"/>
          <w:lang w:val="ru-RU"/>
        </w:rPr>
        <w:t>:</w:t>
      </w:r>
    </w:p>
    <w:p w:rsidR="00F22BF6" w:rsidRPr="00F22BF6" w:rsidRDefault="00F22BF6" w:rsidP="00F22BF6">
      <w:pPr>
        <w:ind w:firstLine="540"/>
        <w:jc w:val="center"/>
        <w:rPr>
          <w:rFonts w:ascii="Times New Roman" w:hAnsi="Times New Roman" w:cs="Times New Roman"/>
          <w:i/>
          <w:color w:val="auto"/>
          <w:sz w:val="32"/>
          <w:szCs w:val="32"/>
        </w:rPr>
      </w:pPr>
      <w:r w:rsidRPr="00F22BF6">
        <w:rPr>
          <w:rFonts w:ascii="Times New Roman" w:hAnsi="Times New Roman" w:cs="Times New Roman"/>
          <w:i/>
          <w:color w:val="auto"/>
          <w:sz w:val="32"/>
          <w:szCs w:val="32"/>
        </w:rPr>
        <w:t>W</w:t>
      </w:r>
      <w:proofErr w:type="spellStart"/>
      <w:r w:rsidRPr="00F22BF6">
        <w:rPr>
          <w:rFonts w:ascii="Times New Roman" w:hAnsi="Times New Roman" w:cs="Times New Roman"/>
          <w:i/>
          <w:color w:val="auto"/>
          <w:sz w:val="32"/>
          <w:szCs w:val="32"/>
          <w:vertAlign w:val="subscript"/>
          <w:lang w:val="ru-RU"/>
        </w:rPr>
        <w:t>тр</w:t>
      </w:r>
      <w:proofErr w:type="spellEnd"/>
      <w:r w:rsidRPr="00F22BF6">
        <w:rPr>
          <w:rFonts w:ascii="Times New Roman" w:hAnsi="Times New Roman" w:cs="Times New Roman"/>
          <w:i/>
          <w:color w:val="auto"/>
          <w:sz w:val="32"/>
          <w:szCs w:val="32"/>
        </w:rPr>
        <w:t xml:space="preserve"> </w:t>
      </w:r>
      <w:r w:rsidRPr="00F22BF6">
        <w:rPr>
          <w:rFonts w:ascii="Times New Roman" w:hAnsi="Times New Roman" w:cs="Times New Roman"/>
          <w:i/>
          <w:color w:val="auto"/>
          <w:sz w:val="32"/>
          <w:szCs w:val="32"/>
          <w:lang w:val="ru-RU"/>
        </w:rPr>
        <w:t>=</w:t>
      </w:r>
      <w:r w:rsidRPr="00F22BF6">
        <w:rPr>
          <w:rFonts w:ascii="Times New Roman" w:hAnsi="Times New Roman" w:cs="Times New Roman"/>
          <w:i/>
          <w:color w:val="auto"/>
          <w:sz w:val="32"/>
          <w:szCs w:val="32"/>
        </w:rPr>
        <w:t>Wo + (а</w:t>
      </w:r>
      <w:r w:rsidRPr="00F22BF6">
        <w:rPr>
          <w:rFonts w:ascii="Times New Roman" w:hAnsi="Times New Roman" w:cs="Times New Roman"/>
          <w:i/>
          <w:color w:val="auto"/>
          <w:sz w:val="32"/>
          <w:szCs w:val="32"/>
          <w:vertAlign w:val="subscript"/>
        </w:rPr>
        <w:t>1</w:t>
      </w:r>
      <w:r w:rsidRPr="00F22BF6">
        <w:rPr>
          <w:rFonts w:ascii="Times New Roman" w:hAnsi="Times New Roman" w:cs="Times New Roman"/>
          <w:i/>
          <w:color w:val="auto"/>
          <w:sz w:val="32"/>
          <w:szCs w:val="32"/>
        </w:rPr>
        <w:t xml:space="preserve"> + а</w:t>
      </w:r>
      <w:r w:rsidRPr="00F22BF6">
        <w:rPr>
          <w:rFonts w:ascii="Times New Roman" w:hAnsi="Times New Roman" w:cs="Times New Roman"/>
          <w:i/>
          <w:color w:val="auto"/>
          <w:sz w:val="32"/>
          <w:szCs w:val="32"/>
          <w:vertAlign w:val="subscript"/>
        </w:rPr>
        <w:t>2</w:t>
      </w:r>
      <w:r w:rsidRPr="00F22BF6">
        <w:rPr>
          <w:rFonts w:ascii="Times New Roman" w:hAnsi="Times New Roman" w:cs="Times New Roman"/>
          <w:i/>
          <w:color w:val="auto"/>
          <w:sz w:val="32"/>
          <w:szCs w:val="32"/>
        </w:rPr>
        <w:t>) Ту ,</w:t>
      </w:r>
    </w:p>
    <w:p w:rsidR="00F22BF6" w:rsidRPr="00F22BF6" w:rsidRDefault="00F22BF6" w:rsidP="00F22BF6">
      <w:pPr>
        <w:ind w:firstLine="709"/>
        <w:jc w:val="both"/>
        <w:rPr>
          <w:rFonts w:ascii="Times New Roman" w:hAnsi="Times New Roman" w:cs="Times New Roman"/>
          <w:color w:val="auto"/>
        </w:rPr>
      </w:pPr>
      <w:r w:rsidRPr="00F22BF6">
        <w:rPr>
          <w:rFonts w:ascii="Times New Roman" w:hAnsi="Times New Roman" w:cs="Times New Roman"/>
          <w:color w:val="auto"/>
        </w:rPr>
        <w:t xml:space="preserve">где </w:t>
      </w:r>
      <w:r w:rsidRPr="00F22BF6">
        <w:rPr>
          <w:rFonts w:ascii="Times New Roman" w:hAnsi="Times New Roman" w:cs="Times New Roman"/>
          <w:i/>
          <w:color w:val="auto"/>
        </w:rPr>
        <w:t>Wo</w:t>
      </w:r>
      <w:r w:rsidRPr="00F22BF6">
        <w:rPr>
          <w:rFonts w:ascii="Times New Roman" w:hAnsi="Times New Roman" w:cs="Times New Roman"/>
          <w:color w:val="auto"/>
        </w:rPr>
        <w:t xml:space="preserve"> – оптимальная влажность;</w:t>
      </w:r>
    </w:p>
    <w:p w:rsidR="00F22BF6" w:rsidRPr="00F22BF6" w:rsidRDefault="00F22BF6" w:rsidP="00F22BF6">
      <w:pPr>
        <w:ind w:firstLine="709"/>
        <w:jc w:val="both"/>
        <w:rPr>
          <w:rFonts w:ascii="Times New Roman" w:hAnsi="Times New Roman" w:cs="Times New Roman"/>
          <w:color w:val="auto"/>
        </w:rPr>
      </w:pPr>
      <w:r w:rsidRPr="00F22BF6">
        <w:rPr>
          <w:rFonts w:ascii="Times New Roman" w:hAnsi="Times New Roman" w:cs="Times New Roman"/>
          <w:i/>
          <w:color w:val="auto"/>
        </w:rPr>
        <w:t>а</w:t>
      </w:r>
      <w:r w:rsidRPr="00F22BF6">
        <w:rPr>
          <w:rFonts w:ascii="Times New Roman" w:hAnsi="Times New Roman" w:cs="Times New Roman"/>
          <w:i/>
          <w:color w:val="auto"/>
          <w:vertAlign w:val="subscript"/>
        </w:rPr>
        <w:t>1</w:t>
      </w:r>
      <w:r w:rsidRPr="00F22BF6">
        <w:rPr>
          <w:rFonts w:ascii="Times New Roman" w:hAnsi="Times New Roman" w:cs="Times New Roman"/>
          <w:color w:val="auto"/>
        </w:rPr>
        <w:t xml:space="preserve"> – коэффициент, зависящий от вида грунта и температуры воз</w:t>
      </w:r>
      <w:r w:rsidRPr="00F22BF6">
        <w:rPr>
          <w:rFonts w:ascii="Times New Roman" w:hAnsi="Times New Roman" w:cs="Times New Roman"/>
          <w:color w:val="auto"/>
        </w:rPr>
        <w:softHyphen/>
        <w:t>духа (рис.</w:t>
      </w:r>
      <w:r>
        <w:rPr>
          <w:rFonts w:ascii="Times New Roman" w:hAnsi="Times New Roman" w:cs="Times New Roman"/>
          <w:color w:val="auto"/>
        </w:rPr>
        <w:t xml:space="preserve"> 3.2.1</w:t>
      </w:r>
      <w:r w:rsidRPr="00F22BF6">
        <w:rPr>
          <w:rFonts w:ascii="Times New Roman" w:hAnsi="Times New Roman" w:cs="Times New Roman"/>
          <w:color w:val="auto"/>
          <w:lang w:val="ru-RU"/>
        </w:rPr>
        <w:t xml:space="preserve">, </w:t>
      </w:r>
      <w:r w:rsidRPr="00F22BF6">
        <w:rPr>
          <w:rFonts w:ascii="Times New Roman" w:hAnsi="Times New Roman" w:cs="Times New Roman"/>
          <w:i/>
          <w:color w:val="auto"/>
          <w:lang w:val="ru-RU"/>
        </w:rPr>
        <w:t>а</w:t>
      </w:r>
      <w:r w:rsidRPr="00F22BF6">
        <w:rPr>
          <w:rFonts w:ascii="Times New Roman" w:hAnsi="Times New Roman" w:cs="Times New Roman"/>
          <w:color w:val="auto"/>
        </w:rPr>
        <w:t xml:space="preserve">); </w:t>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i/>
        </w:rPr>
        <w:t>а</w:t>
      </w:r>
      <w:r w:rsidRPr="00F22BF6">
        <w:rPr>
          <w:rFonts w:ascii="Times New Roman" w:hAnsi="Times New Roman" w:cs="Times New Roman"/>
          <w:i/>
          <w:vertAlign w:val="subscript"/>
        </w:rPr>
        <w:t>2</w:t>
      </w:r>
      <w:r w:rsidRPr="00F22BF6">
        <w:rPr>
          <w:rFonts w:ascii="Times New Roman" w:hAnsi="Times New Roman" w:cs="Times New Roman"/>
        </w:rPr>
        <w:t xml:space="preserve"> – коэффициент, зависящий от вида грунта и скорости ветра</w:t>
      </w:r>
      <w:r w:rsidRPr="00F22BF6">
        <w:rPr>
          <w:rFonts w:ascii="Times New Roman" w:hAnsi="Times New Roman" w:cs="Times New Roman"/>
          <w:lang w:val="ru-RU"/>
        </w:rPr>
        <w:t xml:space="preserve"> </w:t>
      </w:r>
      <w:r w:rsidRPr="00F22BF6">
        <w:rPr>
          <w:rFonts w:ascii="Times New Roman" w:hAnsi="Times New Roman" w:cs="Times New Roman"/>
        </w:rPr>
        <w:t xml:space="preserve">(рис. </w:t>
      </w:r>
      <w:r>
        <w:rPr>
          <w:rFonts w:ascii="Times New Roman" w:hAnsi="Times New Roman" w:cs="Times New Roman"/>
        </w:rPr>
        <w:t>3.2.1</w:t>
      </w:r>
      <w:r w:rsidRPr="00F22BF6">
        <w:rPr>
          <w:rFonts w:ascii="Times New Roman" w:hAnsi="Times New Roman" w:cs="Times New Roman"/>
          <w:lang w:val="ru-RU"/>
        </w:rPr>
        <w:t xml:space="preserve">, </w:t>
      </w:r>
      <w:r w:rsidRPr="00F22BF6">
        <w:rPr>
          <w:rFonts w:ascii="Times New Roman" w:hAnsi="Times New Roman" w:cs="Times New Roman"/>
          <w:i/>
          <w:lang w:val="ru-RU"/>
        </w:rPr>
        <w:t>б</w:t>
      </w:r>
      <w:r w:rsidRPr="00F22BF6">
        <w:rPr>
          <w:rFonts w:ascii="Times New Roman" w:hAnsi="Times New Roman" w:cs="Times New Roman"/>
        </w:rPr>
        <w:t>);</w:t>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i/>
        </w:rPr>
        <w:t>Ту</w:t>
      </w:r>
      <w:r w:rsidRPr="00F22BF6">
        <w:rPr>
          <w:rFonts w:ascii="Times New Roman" w:hAnsi="Times New Roman" w:cs="Times New Roman"/>
        </w:rPr>
        <w:t xml:space="preserve"> – время просыхания от начала разработки грунта до момента уплотнения, сутки.</w:t>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rPr>
        <w:t xml:space="preserve">   </w:t>
      </w:r>
    </w:p>
    <w:p w:rsidR="00F22BF6" w:rsidRPr="00F22BF6" w:rsidRDefault="00F22BF6" w:rsidP="00F22BF6">
      <w:pPr>
        <w:jc w:val="center"/>
        <w:rPr>
          <w:rFonts w:ascii="Times New Roman" w:hAnsi="Times New Roman" w:cs="Times New Roman"/>
        </w:rPr>
      </w:pPr>
      <w:r w:rsidRPr="00F22BF6">
        <w:rPr>
          <w:noProof/>
          <w:lang w:val="ru-RU"/>
        </w:rPr>
        <w:drawing>
          <wp:inline distT="0" distB="0" distL="0" distR="0" wp14:anchorId="0F17C327" wp14:editId="1DA67082">
            <wp:extent cx="5619750" cy="378142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19750" cy="3781425"/>
                    </a:xfrm>
                    <a:prstGeom prst="rect">
                      <a:avLst/>
                    </a:prstGeom>
                  </pic:spPr>
                </pic:pic>
              </a:graphicData>
            </a:graphic>
          </wp:inline>
        </w:drawing>
      </w:r>
    </w:p>
    <w:p w:rsidR="00F22BF6" w:rsidRPr="00F22BF6" w:rsidRDefault="00F22BF6" w:rsidP="00F22BF6">
      <w:pPr>
        <w:jc w:val="center"/>
        <w:rPr>
          <w:rFonts w:ascii="Times New Roman" w:hAnsi="Times New Roman" w:cs="Times New Roman"/>
        </w:rPr>
      </w:pPr>
      <w:r w:rsidRPr="00F22BF6">
        <w:rPr>
          <w:noProof/>
          <w:lang w:val="ru-RU"/>
        </w:rPr>
        <w:drawing>
          <wp:inline distT="0" distB="0" distL="0" distR="0" wp14:anchorId="1536EDB1" wp14:editId="77495732">
            <wp:extent cx="5715000" cy="3638550"/>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15000" cy="3638550"/>
                    </a:xfrm>
                    <a:prstGeom prst="rect">
                      <a:avLst/>
                    </a:prstGeom>
                  </pic:spPr>
                </pic:pic>
              </a:graphicData>
            </a:graphic>
          </wp:inline>
        </w:drawing>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rPr>
        <w:lastRenderedPageBreak/>
        <w:t xml:space="preserve">Рисунок </w:t>
      </w:r>
      <w:r>
        <w:rPr>
          <w:rFonts w:ascii="Times New Roman" w:hAnsi="Times New Roman" w:cs="Times New Roman"/>
        </w:rPr>
        <w:t>3.2.1</w:t>
      </w:r>
      <w:r w:rsidRPr="00F22BF6">
        <w:rPr>
          <w:rFonts w:ascii="Times New Roman" w:hAnsi="Times New Roman" w:cs="Times New Roman"/>
        </w:rPr>
        <w:t xml:space="preserve"> – Графики для определения коэффициентов</w:t>
      </w:r>
    </w:p>
    <w:p w:rsidR="00F22BF6" w:rsidRPr="00F22BF6" w:rsidRDefault="00F22BF6" w:rsidP="00F22BF6">
      <w:pPr>
        <w:ind w:firstLine="709"/>
        <w:jc w:val="both"/>
        <w:rPr>
          <w:rFonts w:ascii="Times New Roman" w:hAnsi="Times New Roman" w:cs="Times New Roman"/>
          <w:lang w:val="ru-RU"/>
        </w:rPr>
      </w:pPr>
      <w:r w:rsidRPr="00F22BF6">
        <w:rPr>
          <w:rFonts w:ascii="Times New Roman" w:hAnsi="Times New Roman" w:cs="Times New Roman"/>
          <w:lang w:val="ru-RU"/>
        </w:rPr>
        <w:t xml:space="preserve">1 – песок; 2 – супесь; 3 – суглинок; 4 – глина </w:t>
      </w:r>
    </w:p>
    <w:p w:rsidR="00F22BF6" w:rsidRPr="00F22BF6" w:rsidRDefault="00F22BF6" w:rsidP="00F22BF6">
      <w:pPr>
        <w:ind w:firstLine="709"/>
        <w:jc w:val="both"/>
        <w:rPr>
          <w:rFonts w:ascii="Times New Roman" w:hAnsi="Times New Roman" w:cs="Times New Roman"/>
          <w:lang w:val="ru-RU"/>
        </w:rPr>
      </w:pPr>
      <w:r w:rsidRPr="00F22BF6">
        <w:rPr>
          <w:rFonts w:ascii="Times New Roman" w:hAnsi="Times New Roman" w:cs="Times New Roman"/>
        </w:rPr>
        <w:t xml:space="preserve">В случае, если </w:t>
      </w:r>
      <w:r w:rsidRPr="00F22BF6">
        <w:rPr>
          <w:rFonts w:ascii="Times New Roman" w:hAnsi="Times New Roman" w:cs="Times New Roman"/>
          <w:i/>
        </w:rPr>
        <w:t>W</w:t>
      </w:r>
      <w:proofErr w:type="spellStart"/>
      <w:r w:rsidRPr="00F22BF6">
        <w:rPr>
          <w:rFonts w:ascii="Times New Roman" w:hAnsi="Times New Roman" w:cs="Times New Roman"/>
          <w:i/>
          <w:vertAlign w:val="subscript"/>
          <w:lang w:val="ru-RU"/>
        </w:rPr>
        <w:t>тр</w:t>
      </w:r>
      <w:proofErr w:type="spellEnd"/>
      <w:r w:rsidRPr="00F22BF6">
        <w:rPr>
          <w:rFonts w:ascii="Times New Roman" w:hAnsi="Times New Roman" w:cs="Times New Roman"/>
        </w:rPr>
        <w:t xml:space="preserve"> меньше естественной влажности </w:t>
      </w:r>
      <w:r w:rsidRPr="00F22BF6">
        <w:rPr>
          <w:rFonts w:ascii="Times New Roman" w:hAnsi="Times New Roman" w:cs="Times New Roman"/>
          <w:i/>
        </w:rPr>
        <w:t>We</w:t>
      </w:r>
      <w:r w:rsidRPr="00F22BF6">
        <w:rPr>
          <w:rFonts w:ascii="Times New Roman" w:hAnsi="Times New Roman" w:cs="Times New Roman"/>
        </w:rPr>
        <w:t>, то рассчи</w:t>
      </w:r>
      <w:r w:rsidRPr="00F22BF6">
        <w:rPr>
          <w:rFonts w:ascii="Times New Roman" w:hAnsi="Times New Roman" w:cs="Times New Roman"/>
        </w:rPr>
        <w:softHyphen/>
        <w:t>тывают продолжительность просыхания грунта по формуле</w:t>
      </w:r>
      <w:r w:rsidRPr="00F22BF6">
        <w:rPr>
          <w:rFonts w:ascii="Times New Roman" w:hAnsi="Times New Roman" w:cs="Times New Roman"/>
          <w:lang w:val="ru-RU"/>
        </w:rPr>
        <w:t>:</w:t>
      </w:r>
    </w:p>
    <w:p w:rsidR="00F22BF6" w:rsidRPr="00F22BF6" w:rsidRDefault="00F22BF6" w:rsidP="00F22BF6">
      <w:pPr>
        <w:ind w:firstLine="540"/>
        <w:jc w:val="both"/>
        <w:rPr>
          <w:rFonts w:ascii="Times New Roman" w:hAnsi="Times New Roman" w:cs="Times New Roman"/>
        </w:rPr>
      </w:pPr>
    </w:p>
    <w:p w:rsidR="00F22BF6" w:rsidRPr="00F22BF6" w:rsidRDefault="00F22BF6" w:rsidP="00F22BF6">
      <w:pPr>
        <w:ind w:firstLine="540"/>
        <w:jc w:val="center"/>
        <w:rPr>
          <w:rFonts w:ascii="Times New Roman" w:hAnsi="Times New Roman" w:cs="Times New Roman"/>
          <w:i/>
          <w:sz w:val="32"/>
          <w:szCs w:val="32"/>
        </w:rPr>
      </w:pPr>
      <w:r w:rsidRPr="00F22BF6">
        <w:rPr>
          <w:rFonts w:ascii="Times New Roman" w:hAnsi="Times New Roman" w:cs="Times New Roman"/>
          <w:i/>
          <w:sz w:val="32"/>
          <w:szCs w:val="32"/>
        </w:rPr>
        <w:t xml:space="preserve">Тпр = </w:t>
      </w:r>
      <w:r w:rsidRPr="00F22BF6">
        <w:rPr>
          <w:rFonts w:ascii="Times New Roman" w:hAnsi="Times New Roman" w:cs="Times New Roman"/>
          <w:i/>
          <w:sz w:val="32"/>
          <w:szCs w:val="32"/>
          <w:lang w:val="ru-RU"/>
        </w:rPr>
        <w:t>(</w:t>
      </w:r>
      <w:r w:rsidRPr="00F22BF6">
        <w:rPr>
          <w:rFonts w:ascii="Times New Roman" w:hAnsi="Times New Roman" w:cs="Times New Roman"/>
          <w:i/>
          <w:sz w:val="32"/>
          <w:szCs w:val="32"/>
          <w:lang w:val="en-US"/>
        </w:rPr>
        <w:t>We</w:t>
      </w:r>
      <w:r w:rsidRPr="00F22BF6">
        <w:rPr>
          <w:rFonts w:ascii="Times New Roman" w:hAnsi="Times New Roman" w:cs="Times New Roman"/>
          <w:i/>
          <w:sz w:val="32"/>
          <w:szCs w:val="32"/>
        </w:rPr>
        <w:t xml:space="preserve"> – </w:t>
      </w:r>
      <w:proofErr w:type="spellStart"/>
      <w:r w:rsidRPr="00F22BF6">
        <w:rPr>
          <w:rFonts w:ascii="Times New Roman" w:hAnsi="Times New Roman" w:cs="Times New Roman"/>
          <w:i/>
          <w:sz w:val="32"/>
          <w:szCs w:val="32"/>
          <w:lang w:val="en-US"/>
        </w:rPr>
        <w:t>Wo</w:t>
      </w:r>
      <w:proofErr w:type="spellEnd"/>
      <w:r w:rsidRPr="00F22BF6">
        <w:rPr>
          <w:rFonts w:ascii="Times New Roman" w:hAnsi="Times New Roman" w:cs="Times New Roman"/>
          <w:i/>
          <w:sz w:val="32"/>
          <w:szCs w:val="32"/>
          <w:lang w:val="ru-RU"/>
        </w:rPr>
        <w:t>)</w:t>
      </w:r>
      <w:r w:rsidRPr="00F22BF6">
        <w:rPr>
          <w:rFonts w:ascii="Times New Roman" w:hAnsi="Times New Roman" w:cs="Times New Roman"/>
          <w:i/>
          <w:sz w:val="32"/>
          <w:szCs w:val="32"/>
        </w:rPr>
        <w:t xml:space="preserve">/ </w:t>
      </w:r>
      <w:r w:rsidRPr="00F22BF6">
        <w:rPr>
          <w:rFonts w:ascii="Times New Roman" w:hAnsi="Times New Roman" w:cs="Times New Roman"/>
          <w:i/>
          <w:sz w:val="32"/>
          <w:szCs w:val="32"/>
          <w:lang w:val="ru-RU"/>
        </w:rPr>
        <w:t>(</w:t>
      </w:r>
      <w:r w:rsidRPr="00F22BF6">
        <w:rPr>
          <w:rFonts w:ascii="Times New Roman" w:hAnsi="Times New Roman" w:cs="Times New Roman"/>
          <w:i/>
          <w:sz w:val="32"/>
          <w:szCs w:val="32"/>
          <w:lang w:val="en-US"/>
        </w:rPr>
        <w:t>a</w:t>
      </w:r>
      <w:r w:rsidRPr="00F22BF6">
        <w:rPr>
          <w:rFonts w:ascii="Times New Roman" w:hAnsi="Times New Roman" w:cs="Times New Roman"/>
          <w:i/>
          <w:sz w:val="32"/>
          <w:szCs w:val="32"/>
          <w:vertAlign w:val="subscript"/>
        </w:rPr>
        <w:t>1</w:t>
      </w:r>
      <w:r w:rsidRPr="00F22BF6">
        <w:rPr>
          <w:rFonts w:ascii="Times New Roman" w:hAnsi="Times New Roman" w:cs="Times New Roman"/>
          <w:i/>
          <w:sz w:val="32"/>
          <w:szCs w:val="32"/>
        </w:rPr>
        <w:t xml:space="preserve"> + а</w:t>
      </w:r>
      <w:r w:rsidRPr="00F22BF6">
        <w:rPr>
          <w:rFonts w:ascii="Times New Roman" w:hAnsi="Times New Roman" w:cs="Times New Roman"/>
          <w:i/>
          <w:sz w:val="32"/>
          <w:szCs w:val="32"/>
          <w:vertAlign w:val="subscript"/>
        </w:rPr>
        <w:t>2</w:t>
      </w:r>
      <w:r w:rsidRPr="00F22BF6">
        <w:rPr>
          <w:rFonts w:ascii="Times New Roman" w:hAnsi="Times New Roman" w:cs="Times New Roman"/>
          <w:i/>
          <w:sz w:val="32"/>
          <w:szCs w:val="32"/>
          <w:lang w:val="ru-RU"/>
        </w:rPr>
        <w:t>)</w:t>
      </w:r>
      <w:r w:rsidRPr="00F22BF6">
        <w:rPr>
          <w:rFonts w:ascii="Times New Roman" w:hAnsi="Times New Roman" w:cs="Times New Roman"/>
          <w:i/>
          <w:sz w:val="32"/>
          <w:szCs w:val="32"/>
        </w:rPr>
        <w:t xml:space="preserve"> ,</w:t>
      </w:r>
    </w:p>
    <w:p w:rsidR="00F22BF6" w:rsidRPr="00F22BF6" w:rsidRDefault="00F22BF6" w:rsidP="00F22BF6">
      <w:pPr>
        <w:ind w:firstLine="709"/>
        <w:jc w:val="both"/>
        <w:rPr>
          <w:rFonts w:ascii="Times New Roman" w:hAnsi="Times New Roman" w:cs="Times New Roman"/>
        </w:rPr>
      </w:pPr>
      <w:r w:rsidRPr="00F22BF6">
        <w:rPr>
          <w:rFonts w:ascii="Times New Roman" w:hAnsi="Times New Roman" w:cs="Times New Roman"/>
        </w:rPr>
        <w:t xml:space="preserve">Когда </w:t>
      </w:r>
      <w:r w:rsidRPr="00F22BF6">
        <w:rPr>
          <w:rFonts w:ascii="Times New Roman" w:hAnsi="Times New Roman" w:cs="Times New Roman"/>
          <w:i/>
        </w:rPr>
        <w:t>W</w:t>
      </w:r>
      <w:r w:rsidRPr="00F22BF6">
        <w:rPr>
          <w:rFonts w:ascii="Times New Roman" w:hAnsi="Times New Roman" w:cs="Times New Roman"/>
        </w:rPr>
        <w:t xml:space="preserve"> больше </w:t>
      </w:r>
      <w:r w:rsidRPr="00F22BF6">
        <w:rPr>
          <w:rFonts w:ascii="Times New Roman" w:hAnsi="Times New Roman" w:cs="Times New Roman"/>
          <w:i/>
        </w:rPr>
        <w:t>We</w:t>
      </w:r>
      <w:r w:rsidRPr="00F22BF6">
        <w:rPr>
          <w:rFonts w:ascii="Times New Roman" w:hAnsi="Times New Roman" w:cs="Times New Roman"/>
        </w:rPr>
        <w:t>, определяют необходимое количество воды (</w:t>
      </w:r>
      <w:r w:rsidRPr="00F22BF6">
        <w:rPr>
          <w:rFonts w:ascii="Times New Roman" w:hAnsi="Times New Roman" w:cs="Times New Roman"/>
          <w:i/>
        </w:rPr>
        <w:t>Р</w:t>
      </w:r>
      <w:r w:rsidRPr="00F22BF6">
        <w:rPr>
          <w:rFonts w:ascii="Times New Roman" w:hAnsi="Times New Roman" w:cs="Times New Roman"/>
        </w:rPr>
        <w:t>), требуемое для доувлажнения 1 м3грунта</w:t>
      </w:r>
    </w:p>
    <w:p w:rsidR="00F22BF6" w:rsidRPr="00F22BF6" w:rsidRDefault="00F22BF6" w:rsidP="00F22BF6">
      <w:pPr>
        <w:ind w:firstLine="540"/>
        <w:jc w:val="center"/>
        <w:rPr>
          <w:rFonts w:ascii="Times New Roman" w:hAnsi="Times New Roman" w:cs="Times New Roman"/>
          <w:lang w:val="ru-RU"/>
        </w:rPr>
      </w:pPr>
      <w:r w:rsidRPr="00F22BF6">
        <w:rPr>
          <w:rFonts w:ascii="Times New Roman" w:hAnsi="Times New Roman" w:cs="Times New Roman"/>
          <w:lang w:val="ru-RU"/>
        </w:rPr>
        <w:br/>
      </w:r>
      <w:r w:rsidRPr="00F22BF6">
        <w:rPr>
          <w:rFonts w:ascii="Times New Roman" w:hAnsi="Times New Roman"/>
          <w:bCs/>
          <w:position w:val="-24"/>
        </w:rPr>
        <w:object w:dxaOrig="2020" w:dyaOrig="6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1.4pt;height:31.2pt" o:ole="">
            <v:imagedata r:id="rId17" o:title=""/>
          </v:shape>
          <o:OLEObject Type="Embed" ProgID="Equation.3" ShapeID="_x0000_i1025" DrawAspect="Content" ObjectID="_1736524434" r:id="rId18"/>
        </w:object>
      </w:r>
      <w:r w:rsidRPr="00F22BF6">
        <w:rPr>
          <w:rFonts w:ascii="Times New Roman" w:hAnsi="Times New Roman" w:cs="Times New Roman"/>
          <w:lang w:val="ru-RU"/>
        </w:rPr>
        <w:t>,</w:t>
      </w:r>
    </w:p>
    <w:p w:rsidR="00F22BF6" w:rsidRPr="00F22BF6" w:rsidRDefault="00F22BF6" w:rsidP="00F22BF6">
      <w:pPr>
        <w:ind w:firstLine="540"/>
        <w:jc w:val="both"/>
        <w:rPr>
          <w:rFonts w:ascii="Times New Roman" w:hAnsi="Times New Roman" w:cs="Times New Roman"/>
          <w:color w:val="auto"/>
        </w:rPr>
      </w:pPr>
      <w:r w:rsidRPr="00F22BF6">
        <w:rPr>
          <w:rFonts w:ascii="Times New Roman" w:hAnsi="Times New Roman" w:cs="Times New Roman"/>
          <w:color w:val="auto"/>
        </w:rPr>
        <w:t>где Рг - объемный вес сухого грунта (</w:t>
      </w:r>
      <w:proofErr w:type="spellStart"/>
      <w:r w:rsidRPr="00F22BF6">
        <w:rPr>
          <w:rFonts w:ascii="Times New Roman" w:hAnsi="Times New Roman" w:cs="Times New Roman"/>
          <w:color w:val="auto"/>
          <w:lang w:val="ru-RU"/>
        </w:rPr>
        <w:t>ЕНиР</w:t>
      </w:r>
      <w:proofErr w:type="spellEnd"/>
      <w:r w:rsidRPr="00F22BF6">
        <w:rPr>
          <w:rFonts w:ascii="Times New Roman" w:hAnsi="Times New Roman" w:cs="Times New Roman"/>
          <w:color w:val="auto"/>
        </w:rPr>
        <w:t>)</w:t>
      </w:r>
      <w:r>
        <w:rPr>
          <w:rFonts w:ascii="Times New Roman" w:hAnsi="Times New Roman" w:cs="Times New Roman"/>
          <w:color w:val="auto"/>
        </w:rPr>
        <w:t>.</w:t>
      </w:r>
    </w:p>
    <w:p w:rsidR="00F22BF6" w:rsidRPr="00F22BF6" w:rsidRDefault="00F22BF6" w:rsidP="00F22BF6">
      <w:pPr>
        <w:jc w:val="both"/>
        <w:rPr>
          <w:rFonts w:ascii="Times New Roman" w:hAnsi="Times New Roman" w:cs="Times New Roman"/>
          <w:sz w:val="28"/>
          <w:szCs w:val="28"/>
        </w:rPr>
      </w:pPr>
    </w:p>
    <w:p w:rsidR="009A6373" w:rsidRPr="00F22BF6" w:rsidRDefault="009A6373" w:rsidP="009A6373">
      <w:pPr>
        <w:pStyle w:val="a3"/>
        <w:ind w:left="0" w:firstLine="709"/>
        <w:rPr>
          <w:rFonts w:ascii="Times New Roman" w:hAnsi="Times New Roman" w:cs="Times New Roman"/>
          <w:b/>
        </w:rPr>
      </w:pPr>
      <w:r w:rsidRPr="00F22BF6">
        <w:rPr>
          <w:rFonts w:ascii="Times New Roman" w:hAnsi="Times New Roman" w:cs="Times New Roman"/>
          <w:b/>
        </w:rPr>
        <w:t>3.3 График распределения земляных масс и дальность перемещения грунтов</w:t>
      </w:r>
    </w:p>
    <w:p w:rsidR="00F22BF6" w:rsidRDefault="00F22BF6" w:rsidP="009A6373">
      <w:pPr>
        <w:pStyle w:val="a3"/>
        <w:ind w:left="0" w:firstLine="709"/>
        <w:jc w:val="both"/>
        <w:rPr>
          <w:rFonts w:ascii="Times New Roman" w:hAnsi="Times New Roman" w:cs="Times New Roman"/>
        </w:rPr>
      </w:pPr>
    </w:p>
    <w:p w:rsidR="00F22BF6" w:rsidRPr="00F22BF6" w:rsidRDefault="00F22BF6" w:rsidP="00F22BF6">
      <w:pPr>
        <w:shd w:val="clear" w:color="auto" w:fill="FFFFFF"/>
        <w:tabs>
          <w:tab w:val="left" w:pos="0"/>
        </w:tabs>
        <w:autoSpaceDE w:val="0"/>
        <w:autoSpaceDN w:val="0"/>
        <w:adjustRightInd w:val="0"/>
        <w:jc w:val="both"/>
        <w:rPr>
          <w:rFonts w:ascii="Times New Roman" w:eastAsia="Times New Roman" w:hAnsi="Times New Roman" w:cs="Times New Roman"/>
          <w:color w:val="auto"/>
          <w:lang w:val="ru-RU"/>
        </w:rPr>
      </w:pPr>
      <w:r w:rsidRPr="00F22BF6">
        <w:rPr>
          <w:rFonts w:ascii="Times New Roman" w:eastAsia="Times New Roman" w:hAnsi="Times New Roman" w:cs="Times New Roman"/>
          <w:b/>
          <w:color w:val="auto"/>
          <w:lang w:val="ru-RU"/>
        </w:rPr>
        <w:tab/>
      </w:r>
      <w:r w:rsidRPr="00F22BF6">
        <w:rPr>
          <w:rFonts w:ascii="Times New Roman" w:eastAsia="Times New Roman" w:hAnsi="Times New Roman" w:cs="Times New Roman"/>
          <w:color w:val="auto"/>
          <w:lang w:val="ru-RU"/>
        </w:rPr>
        <w:t xml:space="preserve">Исходя из задания, выделяют </w:t>
      </w:r>
      <w:r w:rsidRPr="00F22BF6">
        <w:rPr>
          <w:rFonts w:ascii="Times New Roman" w:eastAsia="Times New Roman" w:hAnsi="Times New Roman" w:cs="Times New Roman"/>
          <w:b/>
          <w:color w:val="auto"/>
          <w:lang w:val="ru-RU"/>
        </w:rPr>
        <w:t>линейные участки</w:t>
      </w:r>
      <w:r w:rsidRPr="00F22BF6">
        <w:rPr>
          <w:rFonts w:ascii="Times New Roman" w:eastAsia="Times New Roman" w:hAnsi="Times New Roman" w:cs="Times New Roman"/>
          <w:color w:val="auto"/>
          <w:lang w:val="ru-RU"/>
        </w:rPr>
        <w:t xml:space="preserve"> с однородными условиями работ (с одинаковыми высотами насыпей, поперечниками и видами грунтов) и </w:t>
      </w:r>
      <w:r w:rsidRPr="00F22BF6">
        <w:rPr>
          <w:rFonts w:ascii="Times New Roman" w:eastAsia="Times New Roman" w:hAnsi="Times New Roman" w:cs="Times New Roman"/>
          <w:b/>
          <w:color w:val="auto"/>
          <w:lang w:val="ru-RU"/>
        </w:rPr>
        <w:t>сосредоточенные</w:t>
      </w:r>
      <w:r w:rsidRPr="00F22BF6">
        <w:rPr>
          <w:rFonts w:ascii="Times New Roman" w:eastAsia="Times New Roman" w:hAnsi="Times New Roman" w:cs="Times New Roman"/>
          <w:color w:val="auto"/>
          <w:lang w:val="ru-RU"/>
        </w:rPr>
        <w:t xml:space="preserve"> - с объемами работ более </w:t>
      </w:r>
      <w:smartTag w:uri="urn:schemas-microsoft-com:office:smarttags" w:element="metricconverter">
        <w:smartTagPr>
          <w:attr w:name="ProductID" w:val="80000 м3"/>
        </w:smartTagPr>
        <w:r w:rsidRPr="00F22BF6">
          <w:rPr>
            <w:rFonts w:ascii="Times New Roman" w:eastAsia="Times New Roman" w:hAnsi="Times New Roman" w:cs="Times New Roman"/>
            <w:color w:val="auto"/>
            <w:lang w:val="ru-RU"/>
          </w:rPr>
          <w:t>80000 м</w:t>
        </w:r>
        <w:r w:rsidRPr="00F22BF6">
          <w:rPr>
            <w:rFonts w:ascii="Times New Roman" w:eastAsia="Times New Roman" w:hAnsi="Times New Roman" w:cs="Times New Roman"/>
            <w:color w:val="auto"/>
            <w:vertAlign w:val="superscript"/>
            <w:lang w:val="ru-RU"/>
          </w:rPr>
          <w:t>3</w:t>
        </w:r>
      </w:smartTag>
      <w:r w:rsidRPr="00F22BF6">
        <w:rPr>
          <w:rFonts w:ascii="Times New Roman" w:eastAsia="Times New Roman" w:hAnsi="Times New Roman" w:cs="Times New Roman"/>
          <w:color w:val="auto"/>
          <w:vertAlign w:val="superscript"/>
          <w:lang w:val="ru-RU"/>
        </w:rPr>
        <w:t xml:space="preserve"> </w:t>
      </w:r>
      <w:r w:rsidRPr="00F22BF6">
        <w:rPr>
          <w:rFonts w:ascii="Times New Roman" w:eastAsia="Times New Roman" w:hAnsi="Times New Roman" w:cs="Times New Roman"/>
          <w:color w:val="auto"/>
          <w:lang w:val="ru-RU"/>
        </w:rPr>
        <w:t xml:space="preserve">на </w:t>
      </w:r>
      <w:smartTag w:uri="urn:schemas-microsoft-com:office:smarttags" w:element="metricconverter">
        <w:smartTagPr>
          <w:attr w:name="ProductID" w:val="1 км"/>
        </w:smartTagPr>
        <w:r w:rsidRPr="00F22BF6">
          <w:rPr>
            <w:rFonts w:ascii="Times New Roman" w:eastAsia="Times New Roman" w:hAnsi="Times New Roman" w:cs="Times New Roman"/>
            <w:color w:val="auto"/>
            <w:lang w:val="ru-RU"/>
          </w:rPr>
          <w:t>1 км</w:t>
        </w:r>
      </w:smartTag>
      <w:r w:rsidRPr="00F22BF6">
        <w:rPr>
          <w:rFonts w:ascii="Times New Roman" w:eastAsia="Times New Roman" w:hAnsi="Times New Roman" w:cs="Times New Roman"/>
          <w:color w:val="auto"/>
          <w:lang w:val="ru-RU"/>
        </w:rPr>
        <w:t xml:space="preserve"> дороги.</w:t>
      </w:r>
    </w:p>
    <w:p w:rsidR="00F22BF6" w:rsidRPr="00F22BF6" w:rsidRDefault="00F22BF6" w:rsidP="00F22BF6">
      <w:pPr>
        <w:autoSpaceDE w:val="0"/>
        <w:autoSpaceDN w:val="0"/>
        <w:adjustRightInd w:val="0"/>
        <w:ind w:firstLine="708"/>
        <w:jc w:val="both"/>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rPr>
        <w:t xml:space="preserve">Таблица </w:t>
      </w:r>
      <w:r w:rsidR="00A74D0A">
        <w:rPr>
          <w:rFonts w:ascii="Times New Roman" w:eastAsia="Times New Roman" w:hAnsi="Times New Roman" w:cs="Times New Roman"/>
          <w:color w:val="auto"/>
          <w:lang w:val="ru-RU"/>
        </w:rPr>
        <w:t>3</w:t>
      </w:r>
      <w:r w:rsidRPr="00F22BF6">
        <w:rPr>
          <w:rFonts w:ascii="Times New Roman" w:eastAsia="Times New Roman" w:hAnsi="Times New Roman" w:cs="Times New Roman"/>
          <w:color w:val="auto"/>
          <w:lang w:val="ru-RU"/>
        </w:rPr>
        <w:t>.</w:t>
      </w:r>
      <w:r w:rsidR="00A74D0A">
        <w:rPr>
          <w:rFonts w:ascii="Times New Roman" w:eastAsia="Times New Roman" w:hAnsi="Times New Roman" w:cs="Times New Roman"/>
          <w:color w:val="auto"/>
          <w:lang w:val="ru-RU"/>
        </w:rPr>
        <w:t>3.1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34"/>
        <w:gridCol w:w="1701"/>
        <w:gridCol w:w="1986"/>
        <w:gridCol w:w="1407"/>
        <w:gridCol w:w="1407"/>
        <w:gridCol w:w="1407"/>
        <w:gridCol w:w="1407"/>
      </w:tblGrid>
      <w:tr w:rsidR="00F22BF6" w:rsidRPr="00F22BF6" w:rsidTr="00F22BF6">
        <w:trPr>
          <w:cantSplit/>
        </w:trPr>
        <w:tc>
          <w:tcPr>
            <w:tcW w:w="534" w:type="dxa"/>
            <w:vMerge w:val="restart"/>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en-US"/>
              </w:rPr>
            </w:pPr>
          </w:p>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lang w:val="ru-RU"/>
              </w:rPr>
              <w:t>№</w:t>
            </w:r>
          </w:p>
        </w:tc>
        <w:tc>
          <w:tcPr>
            <w:tcW w:w="3687" w:type="dxa"/>
            <w:gridSpan w:val="2"/>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lang w:val="ru-RU"/>
              </w:rPr>
              <w:t>Пикеты</w:t>
            </w:r>
          </w:p>
        </w:tc>
        <w:tc>
          <w:tcPr>
            <w:tcW w:w="2814" w:type="dxa"/>
            <w:gridSpan w:val="2"/>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lang w:val="ru-RU"/>
              </w:rPr>
              <w:t>Линейные работы</w:t>
            </w:r>
          </w:p>
        </w:tc>
        <w:tc>
          <w:tcPr>
            <w:tcW w:w="2814" w:type="dxa"/>
            <w:gridSpan w:val="2"/>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lang w:val="ru-RU"/>
              </w:rPr>
              <w:t>Сосредоточенные работы</w:t>
            </w:r>
          </w:p>
        </w:tc>
      </w:tr>
      <w:tr w:rsidR="00F22BF6" w:rsidRPr="00F22BF6" w:rsidTr="00F22BF6">
        <w:trPr>
          <w:cantSplit/>
        </w:trPr>
        <w:tc>
          <w:tcPr>
            <w:tcW w:w="534" w:type="dxa"/>
            <w:vMerge/>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701"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lang w:val="ru-RU"/>
              </w:rPr>
              <w:t>начало</w:t>
            </w:r>
          </w:p>
        </w:tc>
        <w:tc>
          <w:tcPr>
            <w:tcW w:w="1986"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rPr>
              <w:t>конец</w:t>
            </w:r>
          </w:p>
        </w:tc>
        <w:tc>
          <w:tcPr>
            <w:tcW w:w="1407"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lang w:val="en-US"/>
              </w:rPr>
              <w:t>L,</w:t>
            </w:r>
            <w:r w:rsidRPr="00F22BF6">
              <w:rPr>
                <w:rFonts w:ascii="Times New Roman" w:eastAsia="Times New Roman" w:hAnsi="Times New Roman" w:cs="Times New Roman"/>
                <w:color w:val="auto"/>
                <w:lang w:val="ru-RU"/>
              </w:rPr>
              <w:t>м</w:t>
            </w:r>
          </w:p>
        </w:tc>
        <w:tc>
          <w:tcPr>
            <w:tcW w:w="1407"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lang w:val="en-US"/>
              </w:rPr>
              <w:t>V</w:t>
            </w:r>
            <w:r w:rsidRPr="00F22BF6">
              <w:rPr>
                <w:rFonts w:ascii="Times New Roman" w:eastAsia="Times New Roman" w:hAnsi="Times New Roman" w:cs="Times New Roman"/>
                <w:color w:val="auto"/>
                <w:lang w:val="ru-RU"/>
              </w:rPr>
              <w:t>,м</w:t>
            </w:r>
            <w:r w:rsidRPr="00F22BF6">
              <w:rPr>
                <w:rFonts w:ascii="Times New Roman" w:eastAsia="Times New Roman" w:hAnsi="Times New Roman" w:cs="Times New Roman"/>
                <w:color w:val="auto"/>
                <w:vertAlign w:val="superscript"/>
                <w:lang w:val="ru-RU"/>
              </w:rPr>
              <w:t>3</w:t>
            </w:r>
          </w:p>
        </w:tc>
        <w:tc>
          <w:tcPr>
            <w:tcW w:w="1407"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lang w:val="en-US"/>
              </w:rPr>
              <w:t>L</w:t>
            </w:r>
            <w:r w:rsidRPr="00F22BF6">
              <w:rPr>
                <w:rFonts w:ascii="Times New Roman" w:eastAsia="Times New Roman" w:hAnsi="Times New Roman" w:cs="Times New Roman"/>
                <w:color w:val="auto"/>
                <w:lang w:val="ru-RU"/>
              </w:rPr>
              <w:t>,м</w:t>
            </w:r>
          </w:p>
        </w:tc>
        <w:tc>
          <w:tcPr>
            <w:tcW w:w="1407"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lang w:val="ru-RU"/>
              </w:rPr>
            </w:pPr>
            <w:r w:rsidRPr="00F22BF6">
              <w:rPr>
                <w:rFonts w:ascii="Times New Roman" w:eastAsia="Times New Roman" w:hAnsi="Times New Roman" w:cs="Times New Roman"/>
                <w:color w:val="auto"/>
                <w:lang w:val="en-US"/>
              </w:rPr>
              <w:t>V</w:t>
            </w:r>
            <w:r w:rsidRPr="00F22BF6">
              <w:rPr>
                <w:rFonts w:ascii="Times New Roman" w:eastAsia="Times New Roman" w:hAnsi="Times New Roman" w:cs="Times New Roman"/>
                <w:color w:val="auto"/>
                <w:lang w:val="ru-RU"/>
              </w:rPr>
              <w:t>,м</w:t>
            </w:r>
            <w:r w:rsidRPr="00F22BF6">
              <w:rPr>
                <w:rFonts w:ascii="Times New Roman" w:eastAsia="Times New Roman" w:hAnsi="Times New Roman" w:cs="Times New Roman"/>
                <w:color w:val="auto"/>
                <w:vertAlign w:val="superscript"/>
                <w:lang w:val="ru-RU"/>
              </w:rPr>
              <w:t>3</w:t>
            </w:r>
          </w:p>
        </w:tc>
      </w:tr>
      <w:tr w:rsidR="00F22BF6" w:rsidRPr="00F22BF6" w:rsidTr="00F22BF6">
        <w:tc>
          <w:tcPr>
            <w:tcW w:w="534"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rPr>
            </w:pPr>
            <w:r w:rsidRPr="00F22BF6">
              <w:rPr>
                <w:rFonts w:ascii="Times New Roman" w:eastAsia="Times New Roman" w:hAnsi="Times New Roman" w:cs="Times New Roman"/>
                <w:color w:val="auto"/>
              </w:rPr>
              <w:t>1</w:t>
            </w:r>
          </w:p>
        </w:tc>
        <w:tc>
          <w:tcPr>
            <w:tcW w:w="1701"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rPr>
            </w:pPr>
            <w:r w:rsidRPr="00F22BF6">
              <w:rPr>
                <w:rFonts w:ascii="Times New Roman" w:eastAsia="Times New Roman" w:hAnsi="Times New Roman" w:cs="Times New Roman"/>
                <w:color w:val="auto"/>
              </w:rPr>
              <w:t>2</w:t>
            </w:r>
          </w:p>
        </w:tc>
        <w:tc>
          <w:tcPr>
            <w:tcW w:w="1986"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rPr>
            </w:pPr>
            <w:r w:rsidRPr="00F22BF6">
              <w:rPr>
                <w:rFonts w:ascii="Times New Roman" w:eastAsia="Times New Roman" w:hAnsi="Times New Roman" w:cs="Times New Roman"/>
                <w:color w:val="auto"/>
              </w:rPr>
              <w:t>3</w:t>
            </w:r>
          </w:p>
        </w:tc>
        <w:tc>
          <w:tcPr>
            <w:tcW w:w="1407"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rPr>
            </w:pPr>
            <w:r w:rsidRPr="00F22BF6">
              <w:rPr>
                <w:rFonts w:ascii="Times New Roman" w:eastAsia="Times New Roman" w:hAnsi="Times New Roman" w:cs="Times New Roman"/>
                <w:color w:val="auto"/>
              </w:rPr>
              <w:t>4</w:t>
            </w:r>
          </w:p>
        </w:tc>
        <w:tc>
          <w:tcPr>
            <w:tcW w:w="1407"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rPr>
            </w:pPr>
            <w:r w:rsidRPr="00F22BF6">
              <w:rPr>
                <w:rFonts w:ascii="Times New Roman" w:eastAsia="Times New Roman" w:hAnsi="Times New Roman" w:cs="Times New Roman"/>
                <w:color w:val="auto"/>
              </w:rPr>
              <w:t>5</w:t>
            </w:r>
          </w:p>
        </w:tc>
        <w:tc>
          <w:tcPr>
            <w:tcW w:w="1407"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rPr>
            </w:pPr>
            <w:r w:rsidRPr="00F22BF6">
              <w:rPr>
                <w:rFonts w:ascii="Times New Roman" w:eastAsia="Times New Roman" w:hAnsi="Times New Roman" w:cs="Times New Roman"/>
                <w:color w:val="auto"/>
              </w:rPr>
              <w:t>6</w:t>
            </w:r>
          </w:p>
        </w:tc>
        <w:tc>
          <w:tcPr>
            <w:tcW w:w="1407" w:type="dxa"/>
          </w:tcPr>
          <w:p w:rsidR="00F22BF6" w:rsidRPr="00F22BF6" w:rsidRDefault="00F22BF6" w:rsidP="00F22BF6">
            <w:pPr>
              <w:autoSpaceDE w:val="0"/>
              <w:autoSpaceDN w:val="0"/>
              <w:adjustRightInd w:val="0"/>
              <w:jc w:val="center"/>
              <w:rPr>
                <w:rFonts w:ascii="Times New Roman" w:eastAsia="Times New Roman" w:hAnsi="Times New Roman" w:cs="Times New Roman"/>
                <w:color w:val="auto"/>
              </w:rPr>
            </w:pPr>
            <w:r w:rsidRPr="00F22BF6">
              <w:rPr>
                <w:rFonts w:ascii="Times New Roman" w:eastAsia="Times New Roman" w:hAnsi="Times New Roman" w:cs="Times New Roman"/>
                <w:color w:val="auto"/>
              </w:rPr>
              <w:t>7</w:t>
            </w:r>
          </w:p>
        </w:tc>
      </w:tr>
      <w:tr w:rsidR="00F22BF6" w:rsidRPr="00F22BF6" w:rsidTr="00F22BF6">
        <w:tc>
          <w:tcPr>
            <w:tcW w:w="534"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701"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986"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r>
      <w:tr w:rsidR="00F22BF6" w:rsidRPr="00F22BF6" w:rsidTr="00F22BF6">
        <w:tc>
          <w:tcPr>
            <w:tcW w:w="534"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701"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986"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r>
      <w:tr w:rsidR="00F22BF6" w:rsidRPr="00F22BF6" w:rsidTr="00F22BF6">
        <w:tc>
          <w:tcPr>
            <w:tcW w:w="534"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701"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986"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c>
          <w:tcPr>
            <w:tcW w:w="1407" w:type="dxa"/>
          </w:tcPr>
          <w:p w:rsidR="00F22BF6" w:rsidRPr="00F22BF6" w:rsidRDefault="00F22BF6" w:rsidP="00F22BF6">
            <w:pPr>
              <w:autoSpaceDE w:val="0"/>
              <w:autoSpaceDN w:val="0"/>
              <w:adjustRightInd w:val="0"/>
              <w:jc w:val="both"/>
              <w:rPr>
                <w:rFonts w:ascii="Times New Roman" w:eastAsia="Times New Roman" w:hAnsi="Times New Roman" w:cs="Times New Roman"/>
                <w:color w:val="auto"/>
                <w:lang w:val="ru-RU"/>
              </w:rPr>
            </w:pPr>
          </w:p>
        </w:tc>
      </w:tr>
    </w:tbl>
    <w:p w:rsidR="00F22BF6" w:rsidRPr="00F22BF6" w:rsidRDefault="00F22BF6" w:rsidP="00F22BF6">
      <w:pPr>
        <w:shd w:val="clear" w:color="auto" w:fill="FFFFFF"/>
        <w:tabs>
          <w:tab w:val="left" w:pos="0"/>
        </w:tabs>
        <w:autoSpaceDE w:val="0"/>
        <w:autoSpaceDN w:val="0"/>
        <w:adjustRightInd w:val="0"/>
        <w:jc w:val="both"/>
        <w:rPr>
          <w:rFonts w:ascii="Times New Roman" w:eastAsia="Times New Roman" w:hAnsi="Times New Roman" w:cs="Times New Roman"/>
          <w:b/>
          <w:color w:val="auto"/>
          <w:lang w:val="ru-RU"/>
        </w:rPr>
      </w:pPr>
    </w:p>
    <w:p w:rsidR="00F22BF6" w:rsidRPr="00F22BF6" w:rsidRDefault="00F22BF6" w:rsidP="00F22BF6">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F22BF6">
        <w:rPr>
          <w:rFonts w:ascii="Times New Roman" w:hAnsi="Times New Roman" w:cs="Times New Roman"/>
          <w:color w:val="auto"/>
        </w:rPr>
        <w:t>При распределении земляных работ в первую очередь используют грунт выемок для отсыпки насыпей. Недостающий объем грунта берется из притрассового или сосредоточенного резерва. По результатам распределения земляных масс составляется график. Данная схема применяется в том случае, если грунт выемок пригоден для отсыпки насыпей.</w:t>
      </w:r>
    </w:p>
    <w:p w:rsidR="00F22BF6" w:rsidRDefault="00F22BF6" w:rsidP="00F22BF6">
      <w:pPr>
        <w:shd w:val="clear" w:color="auto" w:fill="FFFFFF"/>
        <w:tabs>
          <w:tab w:val="left" w:pos="1910"/>
        </w:tabs>
        <w:ind w:firstLine="709"/>
        <w:jc w:val="both"/>
        <w:rPr>
          <w:rFonts w:ascii="Times New Roman" w:hAnsi="Times New Roman" w:cs="Times New Roman"/>
          <w:color w:val="auto"/>
        </w:rPr>
      </w:pPr>
      <w:r w:rsidRPr="00F22BF6">
        <w:rPr>
          <w:rFonts w:ascii="Times New Roman" w:hAnsi="Times New Roman" w:cs="Times New Roman"/>
          <w:b/>
          <w:color w:val="auto"/>
        </w:rPr>
        <w:t>График распределения земляных масс</w:t>
      </w:r>
      <w:r w:rsidRPr="00F22BF6">
        <w:rPr>
          <w:rFonts w:ascii="Times New Roman" w:hAnsi="Times New Roman" w:cs="Times New Roman"/>
          <w:color w:val="auto"/>
        </w:rPr>
        <w:t xml:space="preserve"> – определение объемов земляных работ для продольной и поперечной возки грунта из резерва и выемок в насыпь или в отвал в пределах определенного строительного участка дороги. Выполняется для каждого вида землеройных машин.</w:t>
      </w:r>
    </w:p>
    <w:p w:rsidR="00A74D0A" w:rsidRPr="00A74D0A" w:rsidRDefault="00A74D0A" w:rsidP="00A74D0A">
      <w:pPr>
        <w:shd w:val="clear" w:color="auto" w:fill="FFFFFF"/>
        <w:tabs>
          <w:tab w:val="left" w:pos="1910"/>
        </w:tabs>
        <w:ind w:firstLine="709"/>
        <w:jc w:val="both"/>
        <w:rPr>
          <w:rFonts w:ascii="Times New Roman" w:hAnsi="Times New Roman" w:cs="Times New Roman"/>
          <w:color w:val="auto"/>
        </w:rPr>
      </w:pPr>
      <w:r w:rsidRPr="00A74D0A">
        <w:rPr>
          <w:rFonts w:ascii="Times New Roman" w:hAnsi="Times New Roman" w:cs="Times New Roman"/>
          <w:color w:val="auto"/>
        </w:rPr>
        <w:t>При распределении земляных масс устанавливают возможные источники получения грунта для насыпей. В первую очередь решают вопрос использования грунта выемок. Если грунт выемок пригоден для отсыпки насыпи, то его распределяют в соседние насыпи. На первом этапе распределения земляных масс распределение грунта выемок производят приближенно. После решения вопроса об использовании грунта выемок устанавливают, откуда может быть получен грунт для остальных насыпей. Он может быть получен в специальных грунтовых карьерах</w:t>
      </w:r>
      <w:r w:rsidRPr="00A74D0A">
        <w:rPr>
          <w:rFonts w:ascii="Times New Roman" w:hAnsi="Times New Roman" w:cs="Times New Roman"/>
          <w:color w:val="auto"/>
          <w:lang w:val="ru-RU"/>
        </w:rPr>
        <w:t xml:space="preserve"> или из боковых резервов</w:t>
      </w:r>
      <w:r w:rsidRPr="00A74D0A">
        <w:rPr>
          <w:rFonts w:ascii="Times New Roman" w:hAnsi="Times New Roman" w:cs="Times New Roman"/>
          <w:color w:val="auto"/>
        </w:rPr>
        <w:t>.</w:t>
      </w:r>
    </w:p>
    <w:p w:rsidR="00A74D0A" w:rsidRPr="00A74D0A" w:rsidRDefault="00A74D0A" w:rsidP="00A74D0A">
      <w:pPr>
        <w:shd w:val="clear" w:color="auto" w:fill="FFFFFF"/>
        <w:tabs>
          <w:tab w:val="left" w:pos="1910"/>
        </w:tabs>
        <w:ind w:firstLine="709"/>
        <w:jc w:val="both"/>
        <w:rPr>
          <w:rFonts w:ascii="Times New Roman" w:hAnsi="Times New Roman" w:cs="Times New Roman"/>
          <w:b/>
          <w:color w:val="FF0000"/>
        </w:rPr>
        <w:sectPr w:rsidR="00A74D0A" w:rsidRPr="00A74D0A" w:rsidSect="00900C5A">
          <w:pgSz w:w="11906" w:h="16838"/>
          <w:pgMar w:top="1134" w:right="851" w:bottom="1134" w:left="1701" w:header="709" w:footer="709" w:gutter="0"/>
          <w:cols w:space="708"/>
          <w:docGrid w:linePitch="360"/>
        </w:sectPr>
      </w:pPr>
      <w:r w:rsidRPr="00A74D0A">
        <w:rPr>
          <w:rFonts w:ascii="Times New Roman" w:hAnsi="Times New Roman" w:cs="Times New Roman"/>
          <w:color w:val="auto"/>
        </w:rPr>
        <w:t xml:space="preserve">Фрагмент такого графика приведен на рисунке </w:t>
      </w:r>
      <w:r>
        <w:rPr>
          <w:rFonts w:ascii="Times New Roman" w:hAnsi="Times New Roman" w:cs="Times New Roman"/>
          <w:color w:val="auto"/>
          <w:lang w:val="ru-RU"/>
        </w:rPr>
        <w:t>3.3.1</w:t>
      </w:r>
      <w:r w:rsidRPr="00A74D0A">
        <w:rPr>
          <w:rFonts w:ascii="Times New Roman" w:hAnsi="Times New Roman" w:cs="Times New Roman"/>
          <w:color w:val="auto"/>
        </w:rPr>
        <w:t>.</w:t>
      </w:r>
    </w:p>
    <w:p w:rsidR="00A74D0A" w:rsidRPr="00A74D0A" w:rsidRDefault="00A74D0A" w:rsidP="00A74D0A">
      <w:pPr>
        <w:shd w:val="clear" w:color="auto" w:fill="FFFFFF"/>
        <w:tabs>
          <w:tab w:val="left" w:pos="1910"/>
        </w:tabs>
        <w:ind w:left="709"/>
        <w:rPr>
          <w:rFonts w:ascii="Times New Roman" w:hAnsi="Times New Roman" w:cs="Times New Roman"/>
          <w:b/>
          <w:color w:val="FF0000"/>
        </w:rPr>
      </w:pPr>
      <w:r w:rsidRPr="00A74D0A">
        <w:rPr>
          <w:noProof/>
          <w:lang w:val="ru-RU"/>
        </w:rPr>
        <w:lastRenderedPageBreak/>
        <w:drawing>
          <wp:inline distT="0" distB="0" distL="0" distR="0" wp14:anchorId="5AE283E8" wp14:editId="3EEB54D1">
            <wp:extent cx="9201150" cy="4724400"/>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9201150" cy="4724400"/>
                    </a:xfrm>
                    <a:prstGeom prst="rect">
                      <a:avLst/>
                    </a:prstGeom>
                  </pic:spPr>
                </pic:pic>
              </a:graphicData>
            </a:graphic>
          </wp:inline>
        </w:drawing>
      </w:r>
    </w:p>
    <w:p w:rsidR="00A74D0A" w:rsidRPr="00A74D0A" w:rsidRDefault="00A74D0A" w:rsidP="00A74D0A">
      <w:pPr>
        <w:shd w:val="clear" w:color="auto" w:fill="FFFFFF"/>
        <w:tabs>
          <w:tab w:val="left" w:pos="1910"/>
        </w:tabs>
        <w:ind w:left="709"/>
        <w:rPr>
          <w:rFonts w:ascii="Times New Roman" w:hAnsi="Times New Roman" w:cs="Times New Roman"/>
          <w:b/>
          <w:color w:val="FF0000"/>
        </w:rPr>
      </w:pPr>
    </w:p>
    <w:p w:rsidR="00A74D0A" w:rsidRPr="00A74D0A" w:rsidRDefault="00A74D0A" w:rsidP="00A74D0A">
      <w:pPr>
        <w:shd w:val="clear" w:color="auto" w:fill="FFFFFF"/>
        <w:tabs>
          <w:tab w:val="left" w:pos="1910"/>
        </w:tabs>
        <w:ind w:firstLine="709"/>
        <w:jc w:val="both"/>
        <w:rPr>
          <w:rFonts w:ascii="Times New Roman" w:hAnsi="Times New Roman" w:cs="Times New Roman"/>
        </w:rPr>
      </w:pPr>
      <w:r w:rsidRPr="00A74D0A">
        <w:rPr>
          <w:rFonts w:ascii="Times New Roman" w:hAnsi="Times New Roman" w:cs="Times New Roman"/>
        </w:rPr>
        <w:t xml:space="preserve">Рисунок </w:t>
      </w:r>
      <w:r>
        <w:rPr>
          <w:rFonts w:ascii="Times New Roman" w:hAnsi="Times New Roman" w:cs="Times New Roman"/>
          <w:lang w:val="ru-RU"/>
        </w:rPr>
        <w:t>3.3.1</w:t>
      </w:r>
      <w:r w:rsidRPr="00A74D0A">
        <w:rPr>
          <w:rFonts w:ascii="Times New Roman" w:hAnsi="Times New Roman" w:cs="Times New Roman"/>
        </w:rPr>
        <w:t>– График распределения земляных масс</w:t>
      </w:r>
    </w:p>
    <w:p w:rsidR="00A74D0A" w:rsidRPr="00A74D0A" w:rsidRDefault="00A74D0A" w:rsidP="00A74D0A">
      <w:pPr>
        <w:shd w:val="clear" w:color="auto" w:fill="FFFFFF"/>
        <w:tabs>
          <w:tab w:val="left" w:pos="1910"/>
        </w:tabs>
        <w:ind w:firstLine="709"/>
        <w:jc w:val="both"/>
        <w:rPr>
          <w:rFonts w:ascii="Times New Roman" w:hAnsi="Times New Roman" w:cs="Times New Roman"/>
        </w:rPr>
      </w:pPr>
      <w:r w:rsidRPr="00A74D0A">
        <w:rPr>
          <w:rFonts w:ascii="Times New Roman" w:hAnsi="Times New Roman" w:cs="Times New Roman"/>
        </w:rPr>
        <w:t>Стрелками показаны объемы и распределение разрабатываемого грунта из выемки и грунтового карьера (ГК №1) для возведения насыпи. В квадратных скобках указаны дальность транспортировки (</w:t>
      </w:r>
      <w:r w:rsidRPr="00A74D0A">
        <w:rPr>
          <w:rFonts w:ascii="Times New Roman" w:hAnsi="Times New Roman" w:cs="Times New Roman"/>
          <w:i/>
          <w:lang w:val="en-US"/>
        </w:rPr>
        <w:t>l</w:t>
      </w:r>
      <w:r w:rsidRPr="00A74D0A">
        <w:rPr>
          <w:rFonts w:ascii="Times New Roman" w:hAnsi="Times New Roman" w:cs="Times New Roman"/>
          <w:i/>
          <w:vertAlign w:val="subscript"/>
          <w:lang w:val="en-US"/>
        </w:rPr>
        <w:t>i</w:t>
      </w:r>
      <w:r w:rsidRPr="00A74D0A">
        <w:rPr>
          <w:rFonts w:ascii="Times New Roman" w:hAnsi="Times New Roman" w:cs="Times New Roman"/>
        </w:rPr>
        <w:t>) соответствующего объема грунта (</w:t>
      </w:r>
      <w:r w:rsidRPr="00A74D0A">
        <w:rPr>
          <w:rFonts w:ascii="Times New Roman" w:hAnsi="Times New Roman" w:cs="Times New Roman"/>
          <w:i/>
        </w:rPr>
        <w:t>Vi</w:t>
      </w:r>
      <w:r w:rsidRPr="00A74D0A">
        <w:rPr>
          <w:rFonts w:ascii="Times New Roman" w:hAnsi="Times New Roman" w:cs="Times New Roman"/>
        </w:rPr>
        <w:t xml:space="preserve">). </w:t>
      </w:r>
    </w:p>
    <w:p w:rsidR="00A74D0A" w:rsidRPr="00A74D0A" w:rsidRDefault="00A74D0A" w:rsidP="00A74D0A">
      <w:pPr>
        <w:shd w:val="clear" w:color="auto" w:fill="FFFFFF"/>
        <w:tabs>
          <w:tab w:val="left" w:pos="1910"/>
        </w:tabs>
        <w:ind w:firstLine="709"/>
        <w:jc w:val="both"/>
        <w:rPr>
          <w:rFonts w:ascii="Times New Roman" w:hAnsi="Times New Roman" w:cs="Times New Roman"/>
          <w:b/>
          <w:color w:val="FF0000"/>
        </w:rPr>
        <w:sectPr w:rsidR="00A74D0A" w:rsidRPr="00A74D0A" w:rsidSect="00900C5A">
          <w:pgSz w:w="16838" w:h="11906" w:orient="landscape"/>
          <w:pgMar w:top="1701" w:right="1134" w:bottom="851" w:left="1134" w:header="709" w:footer="709" w:gutter="0"/>
          <w:cols w:space="708"/>
          <w:docGrid w:linePitch="360"/>
        </w:sectPr>
      </w:pPr>
    </w:p>
    <w:p w:rsidR="00A74D0A" w:rsidRDefault="00A74D0A" w:rsidP="00A74D0A">
      <w:pPr>
        <w:shd w:val="clear" w:color="auto" w:fill="FFFFFF"/>
        <w:tabs>
          <w:tab w:val="left" w:pos="1910"/>
        </w:tabs>
        <w:ind w:firstLine="709"/>
        <w:jc w:val="both"/>
        <w:rPr>
          <w:rFonts w:ascii="Times New Roman" w:hAnsi="Times New Roman" w:cs="Times New Roman"/>
          <w:color w:val="auto"/>
        </w:rPr>
      </w:pPr>
    </w:p>
    <w:p w:rsidR="009A6373" w:rsidRPr="00A74D0A" w:rsidRDefault="009A6373" w:rsidP="009A6373">
      <w:pPr>
        <w:pStyle w:val="a3"/>
        <w:ind w:left="0" w:firstLine="709"/>
        <w:jc w:val="both"/>
        <w:rPr>
          <w:rFonts w:ascii="Times New Roman" w:hAnsi="Times New Roman" w:cs="Times New Roman"/>
          <w:b/>
        </w:rPr>
      </w:pPr>
      <w:r w:rsidRPr="00A74D0A">
        <w:rPr>
          <w:rFonts w:ascii="Times New Roman" w:hAnsi="Times New Roman" w:cs="Times New Roman"/>
          <w:b/>
        </w:rPr>
        <w:t>3.4 Определение зон действия карьеров и дальности возки грунта</w:t>
      </w:r>
    </w:p>
    <w:p w:rsidR="00A74D0A" w:rsidRPr="00A74D0A" w:rsidRDefault="00A74D0A" w:rsidP="00A74D0A">
      <w:pPr>
        <w:shd w:val="clear" w:color="auto" w:fill="FFFFFF"/>
        <w:tabs>
          <w:tab w:val="left" w:pos="1910"/>
        </w:tabs>
        <w:ind w:left="709"/>
        <w:rPr>
          <w:rFonts w:ascii="Times New Roman" w:hAnsi="Times New Roman" w:cs="Times New Roman"/>
        </w:rPr>
      </w:pPr>
    </w:p>
    <w:p w:rsidR="00A74D0A" w:rsidRPr="00A74D0A" w:rsidRDefault="00A74D0A" w:rsidP="00A74D0A">
      <w:pPr>
        <w:suppressAutoHyphens/>
        <w:autoSpaceDE w:val="0"/>
        <w:ind w:firstLine="709"/>
        <w:jc w:val="both"/>
        <w:rPr>
          <w:rFonts w:ascii="Times New Roman" w:eastAsia="Times New Roman" w:hAnsi="Times New Roman" w:cs="Times New Roman"/>
          <w:color w:val="auto"/>
          <w:lang w:val="ru-RU" w:eastAsia="ar-SA"/>
        </w:rPr>
      </w:pPr>
      <w:r w:rsidRPr="00A74D0A">
        <w:rPr>
          <w:rFonts w:ascii="Times New Roman" w:eastAsia="Times New Roman" w:hAnsi="Times New Roman" w:cs="Times New Roman"/>
          <w:color w:val="auto"/>
          <w:lang w:val="ru-RU" w:eastAsia="ar-SA"/>
        </w:rPr>
        <w:t>Если строящийся участок обслуживает одно производственное предприятие (</w:t>
      </w:r>
      <w:r w:rsidRPr="00A74D0A">
        <w:rPr>
          <w:rFonts w:ascii="Times New Roman" w:eastAsia="Times New Roman" w:hAnsi="Times New Roman" w:cs="Times New Roman"/>
          <w:b/>
          <w:color w:val="auto"/>
          <w:lang w:val="ru-RU" w:eastAsia="ar-SA"/>
        </w:rPr>
        <w:t>карьер</w:t>
      </w:r>
      <w:r w:rsidRPr="00A74D0A">
        <w:rPr>
          <w:rFonts w:ascii="Times New Roman" w:eastAsia="Times New Roman" w:hAnsi="Times New Roman" w:cs="Times New Roman"/>
          <w:color w:val="auto"/>
          <w:lang w:val="ru-RU" w:eastAsia="ar-SA"/>
        </w:rPr>
        <w:t>), необходимость в установлении границ зоны его обслуживания отпадает – оно обслуживает весь участок.</w:t>
      </w:r>
    </w:p>
    <w:p w:rsidR="00A74D0A" w:rsidRPr="00A74D0A" w:rsidRDefault="00A74D0A" w:rsidP="00A74D0A">
      <w:pPr>
        <w:shd w:val="clear" w:color="auto" w:fill="FFFFFF"/>
        <w:tabs>
          <w:tab w:val="left" w:pos="0"/>
        </w:tabs>
        <w:autoSpaceDE w:val="0"/>
        <w:autoSpaceDN w:val="0"/>
        <w:adjustRightInd w:val="0"/>
        <w:jc w:val="both"/>
        <w:rPr>
          <w:rFonts w:ascii="Times New Roman" w:eastAsia="Times New Roman" w:hAnsi="Times New Roman" w:cs="Times New Roman"/>
          <w:color w:val="auto"/>
          <w:lang w:val="ru-RU"/>
        </w:rPr>
      </w:pPr>
      <w:r w:rsidRPr="00A74D0A">
        <w:rPr>
          <w:rFonts w:ascii="Times New Roman" w:eastAsia="Times New Roman" w:hAnsi="Times New Roman" w:cs="Times New Roman"/>
          <w:color w:val="auto"/>
          <w:lang w:val="ru-RU"/>
        </w:rPr>
        <w:tab/>
        <w:t xml:space="preserve">Если же предприятий 2 – 3, то эту задачу решают, исходя из условия </w:t>
      </w:r>
      <w:proofErr w:type="spellStart"/>
      <w:r w:rsidRPr="00A74D0A">
        <w:rPr>
          <w:rFonts w:ascii="Times New Roman" w:eastAsia="Times New Roman" w:hAnsi="Times New Roman" w:cs="Times New Roman"/>
          <w:color w:val="auto"/>
          <w:lang w:val="ru-RU"/>
        </w:rPr>
        <w:t>равноудаленности</w:t>
      </w:r>
      <w:proofErr w:type="spellEnd"/>
      <w:r w:rsidRPr="00A74D0A">
        <w:rPr>
          <w:rFonts w:ascii="Times New Roman" w:eastAsia="Times New Roman" w:hAnsi="Times New Roman" w:cs="Times New Roman"/>
          <w:color w:val="auto"/>
          <w:lang w:val="ru-RU"/>
        </w:rPr>
        <w:t xml:space="preserve"> границы зон обслуживания от предприятий №1 и №2 (см. рис. </w:t>
      </w:r>
      <w:r>
        <w:rPr>
          <w:rFonts w:ascii="Times New Roman" w:eastAsia="Times New Roman" w:hAnsi="Times New Roman" w:cs="Times New Roman"/>
          <w:color w:val="auto"/>
          <w:lang w:val="ru-RU"/>
        </w:rPr>
        <w:t>3.4</w:t>
      </w:r>
      <w:r w:rsidRPr="00A74D0A">
        <w:rPr>
          <w:rFonts w:ascii="Times New Roman" w:eastAsia="Times New Roman" w:hAnsi="Times New Roman" w:cs="Times New Roman"/>
          <w:color w:val="auto"/>
          <w:lang w:val="ru-RU"/>
        </w:rPr>
        <w:t xml:space="preserve">.1 и </w:t>
      </w:r>
      <w:r>
        <w:rPr>
          <w:rFonts w:ascii="Times New Roman" w:eastAsia="Times New Roman" w:hAnsi="Times New Roman" w:cs="Times New Roman"/>
          <w:color w:val="auto"/>
          <w:lang w:val="ru-RU"/>
        </w:rPr>
        <w:t>3.4</w:t>
      </w:r>
      <w:r w:rsidRPr="00A74D0A">
        <w:rPr>
          <w:rFonts w:ascii="Times New Roman" w:eastAsia="Times New Roman" w:hAnsi="Times New Roman" w:cs="Times New Roman"/>
          <w:color w:val="auto"/>
          <w:lang w:val="ru-RU"/>
        </w:rPr>
        <w:t>.2). При этом для упрощения расчетов подразумевается, что оба предприятия имеют одинаковые условия приготовления или разработки материала и его транспортирования на трассу (за исключением длины подъездных путей).</w:t>
      </w:r>
    </w:p>
    <w:p w:rsidR="00A74D0A" w:rsidRPr="00A74D0A" w:rsidRDefault="00A74D0A" w:rsidP="00A74D0A">
      <w:pPr>
        <w:shd w:val="clear" w:color="auto" w:fill="FFFFFF"/>
        <w:tabs>
          <w:tab w:val="left" w:pos="0"/>
        </w:tabs>
        <w:autoSpaceDE w:val="0"/>
        <w:autoSpaceDN w:val="0"/>
        <w:adjustRightInd w:val="0"/>
        <w:jc w:val="center"/>
        <w:rPr>
          <w:rFonts w:ascii="Times New Roman" w:eastAsia="Times New Roman" w:hAnsi="Times New Roman" w:cs="Times New Roman"/>
          <w:color w:val="auto"/>
          <w:spacing w:val="-3"/>
          <w:lang w:val="ru-RU"/>
        </w:rPr>
      </w:pPr>
      <w:r w:rsidRPr="00A74D0A">
        <w:rPr>
          <w:rFonts w:ascii="Times New Roman" w:eastAsia="Times New Roman" w:hAnsi="Times New Roman" w:cs="Times New Roman"/>
          <w:noProof/>
          <w:color w:val="auto"/>
          <w:spacing w:val="-3"/>
          <w:lang w:val="ru-RU"/>
        </w:rPr>
        <w:drawing>
          <wp:inline distT="0" distB="0" distL="0" distR="0" wp14:anchorId="0E2B9605" wp14:editId="3926FEB4">
            <wp:extent cx="6115050" cy="2781300"/>
            <wp:effectExtent l="0" t="0" r="0"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15050" cy="2781300"/>
                    </a:xfrm>
                    <a:prstGeom prst="rect">
                      <a:avLst/>
                    </a:prstGeom>
                    <a:noFill/>
                    <a:ln>
                      <a:noFill/>
                    </a:ln>
                  </pic:spPr>
                </pic:pic>
              </a:graphicData>
            </a:graphic>
          </wp:inline>
        </w:drawing>
      </w:r>
    </w:p>
    <w:p w:rsidR="00A74D0A" w:rsidRPr="00A74D0A" w:rsidRDefault="00A74D0A" w:rsidP="00A74D0A">
      <w:pPr>
        <w:shd w:val="clear" w:color="auto" w:fill="FFFFFF"/>
        <w:tabs>
          <w:tab w:val="left" w:pos="0"/>
        </w:tabs>
        <w:autoSpaceDE w:val="0"/>
        <w:autoSpaceDN w:val="0"/>
        <w:adjustRightInd w:val="0"/>
        <w:jc w:val="both"/>
        <w:rPr>
          <w:rFonts w:ascii="Times New Roman" w:eastAsia="Times New Roman" w:hAnsi="Times New Roman" w:cs="Times New Roman"/>
          <w:color w:val="auto"/>
          <w:spacing w:val="-3"/>
          <w:lang w:val="ru-RU"/>
        </w:rPr>
      </w:pPr>
      <w:r w:rsidRPr="00A74D0A">
        <w:rPr>
          <w:rFonts w:ascii="Times New Roman" w:eastAsia="Times New Roman" w:hAnsi="Times New Roman" w:cs="Times New Roman"/>
          <w:color w:val="auto"/>
          <w:spacing w:val="-3"/>
          <w:lang w:val="ru-RU"/>
        </w:rPr>
        <w:tab/>
        <w:t xml:space="preserve">Рисунок </w:t>
      </w:r>
      <w:r>
        <w:rPr>
          <w:rFonts w:ascii="Times New Roman" w:eastAsia="Times New Roman" w:hAnsi="Times New Roman" w:cs="Times New Roman"/>
          <w:color w:val="auto"/>
          <w:spacing w:val="-3"/>
          <w:lang w:val="ru-RU"/>
        </w:rPr>
        <w:t>3.4</w:t>
      </w:r>
      <w:r w:rsidRPr="00A74D0A">
        <w:rPr>
          <w:rFonts w:ascii="Times New Roman" w:eastAsia="Times New Roman" w:hAnsi="Times New Roman" w:cs="Times New Roman"/>
          <w:color w:val="auto"/>
          <w:spacing w:val="-3"/>
          <w:lang w:val="ru-RU"/>
        </w:rPr>
        <w:t>.1 – Схема к расчету зон обслуживания производственных предприятий</w:t>
      </w:r>
    </w:p>
    <w:p w:rsidR="00A74D0A" w:rsidRPr="00A74D0A" w:rsidRDefault="00A74D0A" w:rsidP="00A74D0A">
      <w:pPr>
        <w:tabs>
          <w:tab w:val="left" w:pos="0"/>
        </w:tabs>
        <w:autoSpaceDE w:val="0"/>
        <w:autoSpaceDN w:val="0"/>
        <w:adjustRightInd w:val="0"/>
        <w:jc w:val="center"/>
        <w:outlineLvl w:val="7"/>
        <w:rPr>
          <w:rFonts w:ascii="Times New Roman" w:eastAsia="TimesNewRomanPSMT" w:hAnsi="Times New Roman" w:cs="Times New Roman"/>
          <w:color w:val="auto"/>
          <w:lang w:val="ru-RU" w:eastAsia="en-US"/>
        </w:rPr>
      </w:pPr>
    </w:p>
    <w:p w:rsidR="00A74D0A" w:rsidRPr="00A74D0A" w:rsidRDefault="00A74D0A" w:rsidP="00A74D0A">
      <w:pPr>
        <w:tabs>
          <w:tab w:val="left" w:pos="0"/>
        </w:tabs>
        <w:autoSpaceDE w:val="0"/>
        <w:autoSpaceDN w:val="0"/>
        <w:adjustRightInd w:val="0"/>
        <w:jc w:val="center"/>
        <w:outlineLvl w:val="7"/>
        <w:rPr>
          <w:rFonts w:ascii="Times New Roman" w:eastAsia="TimesNewRomanPSMT" w:hAnsi="Times New Roman" w:cs="Times New Roman"/>
          <w:i/>
          <w:color w:val="auto"/>
          <w:sz w:val="28"/>
          <w:szCs w:val="28"/>
          <w:lang w:val="ru-RU" w:eastAsia="en-US"/>
        </w:rPr>
      </w:pPr>
      <m:oMathPara>
        <m:oMath>
          <m:r>
            <w:rPr>
              <w:rFonts w:ascii="Cambria Math" w:eastAsia="TimesNewRomanPSMT" w:hAnsi="Cambria Math" w:cs="Times New Roman"/>
              <w:color w:val="auto"/>
              <w:sz w:val="28"/>
              <w:szCs w:val="28"/>
              <w:lang w:val="ru-RU" w:eastAsia="en-US"/>
            </w:rPr>
            <m:t>Х=</m:t>
          </m:r>
          <m:f>
            <m:fPr>
              <m:ctrlPr>
                <w:rPr>
                  <w:rFonts w:ascii="Cambria Math" w:eastAsia="TimesNewRomanPSMT" w:hAnsi="Cambria Math" w:cs="Times New Roman"/>
                  <w:i/>
                  <w:color w:val="auto"/>
                  <w:sz w:val="28"/>
                  <w:szCs w:val="28"/>
                  <w:lang w:val="ru-RU" w:eastAsia="en-US"/>
                </w:rPr>
              </m:ctrlPr>
            </m:fPr>
            <m:num>
              <m:sSub>
                <m:sSubPr>
                  <m:ctrlPr>
                    <w:rPr>
                      <w:rFonts w:ascii="Cambria Math" w:eastAsia="TimesNewRomanPSMT" w:hAnsi="Cambria Math" w:cs="Times New Roman"/>
                      <w:i/>
                      <w:color w:val="auto"/>
                      <w:sz w:val="28"/>
                      <w:szCs w:val="28"/>
                      <w:lang w:val="en-US" w:eastAsia="en-US"/>
                    </w:rPr>
                  </m:ctrlPr>
                </m:sSubPr>
                <m:e>
                  <m:r>
                    <w:rPr>
                      <w:rFonts w:ascii="Cambria Math" w:eastAsia="TimesNewRomanPSMT" w:hAnsi="Cambria Math" w:cs="Times New Roman"/>
                      <w:color w:val="auto"/>
                      <w:sz w:val="28"/>
                      <w:szCs w:val="28"/>
                      <w:lang w:val="en-US" w:eastAsia="en-US"/>
                    </w:rPr>
                    <m:t>l</m:t>
                  </m:r>
                </m:e>
                <m:sub>
                  <m:r>
                    <w:rPr>
                      <w:rFonts w:ascii="Cambria Math" w:eastAsia="TimesNewRomanPSMT" w:hAnsi="Cambria Math" w:cs="Times New Roman"/>
                      <w:color w:val="auto"/>
                      <w:sz w:val="28"/>
                      <w:szCs w:val="28"/>
                      <w:lang w:val="en-US" w:eastAsia="en-US"/>
                    </w:rPr>
                    <m:t>2</m:t>
                  </m:r>
                </m:sub>
              </m:sSub>
              <m:r>
                <w:rPr>
                  <w:rFonts w:ascii="Cambria Math" w:eastAsia="TimesNewRomanPSMT" w:hAnsi="Cambria Math" w:cs="Times New Roman"/>
                  <w:color w:val="auto"/>
                  <w:sz w:val="28"/>
                  <w:szCs w:val="28"/>
                  <w:lang w:val="en-US" w:eastAsia="en-US"/>
                </w:rPr>
                <m:t>+l-</m:t>
              </m:r>
              <m:sSub>
                <m:sSubPr>
                  <m:ctrlPr>
                    <w:rPr>
                      <w:rFonts w:ascii="Cambria Math" w:eastAsia="TimesNewRomanPSMT" w:hAnsi="Cambria Math" w:cs="Times New Roman"/>
                      <w:i/>
                      <w:color w:val="auto"/>
                      <w:sz w:val="28"/>
                      <w:szCs w:val="28"/>
                      <w:lang w:val="en-US" w:eastAsia="en-US"/>
                    </w:rPr>
                  </m:ctrlPr>
                </m:sSubPr>
                <m:e>
                  <m:r>
                    <w:rPr>
                      <w:rFonts w:ascii="Cambria Math" w:eastAsia="TimesNewRomanPSMT" w:hAnsi="Cambria Math" w:cs="Times New Roman"/>
                      <w:color w:val="auto"/>
                      <w:sz w:val="28"/>
                      <w:szCs w:val="28"/>
                      <w:lang w:val="en-US" w:eastAsia="en-US"/>
                    </w:rPr>
                    <m:t>l</m:t>
                  </m:r>
                </m:e>
                <m:sub>
                  <m:r>
                    <w:rPr>
                      <w:rFonts w:ascii="Cambria Math" w:eastAsia="TimesNewRomanPSMT" w:hAnsi="Cambria Math" w:cs="Times New Roman"/>
                      <w:color w:val="auto"/>
                      <w:sz w:val="28"/>
                      <w:szCs w:val="28"/>
                      <w:lang w:val="en-US" w:eastAsia="en-US"/>
                    </w:rPr>
                    <m:t>1</m:t>
                  </m:r>
                </m:sub>
              </m:sSub>
            </m:num>
            <m:den>
              <m:r>
                <w:rPr>
                  <w:rFonts w:ascii="Cambria Math" w:eastAsia="TimesNewRomanPSMT" w:hAnsi="Cambria Math" w:cs="Times New Roman"/>
                  <w:color w:val="auto"/>
                  <w:sz w:val="28"/>
                  <w:szCs w:val="28"/>
                  <w:lang w:val="ru-RU" w:eastAsia="en-US"/>
                </w:rPr>
                <m:t>2</m:t>
              </m:r>
            </m:den>
          </m:f>
          <m:r>
            <w:rPr>
              <w:rFonts w:ascii="Cambria Math" w:eastAsia="TimesNewRomanPSMT" w:hAnsi="Cambria Math" w:cs="Times New Roman"/>
              <w:color w:val="auto"/>
              <w:sz w:val="28"/>
              <w:szCs w:val="28"/>
              <w:lang w:val="ru-RU" w:eastAsia="en-US"/>
            </w:rPr>
            <m:t>, км</m:t>
          </m:r>
        </m:oMath>
      </m:oMathPara>
    </w:p>
    <w:p w:rsidR="00A74D0A" w:rsidRPr="00A74D0A" w:rsidRDefault="00A74D0A" w:rsidP="00A74D0A">
      <w:pPr>
        <w:tabs>
          <w:tab w:val="left" w:pos="0"/>
        </w:tabs>
        <w:autoSpaceDE w:val="0"/>
        <w:autoSpaceDN w:val="0"/>
        <w:adjustRightInd w:val="0"/>
        <w:jc w:val="center"/>
        <w:outlineLvl w:val="7"/>
        <w:rPr>
          <w:rFonts w:ascii="Times New Roman" w:eastAsia="TimesNewRomanPSMT" w:hAnsi="Times New Roman" w:cs="Times New Roman"/>
          <w:i/>
          <w:color w:val="auto"/>
          <w:sz w:val="28"/>
          <w:szCs w:val="28"/>
          <w:lang w:val="ru-RU" w:eastAsia="en-US"/>
        </w:rPr>
      </w:pPr>
    </w:p>
    <w:p w:rsidR="00A74D0A" w:rsidRPr="00A74D0A" w:rsidRDefault="00A74D0A" w:rsidP="00A74D0A">
      <w:pPr>
        <w:widowControl/>
        <w:jc w:val="center"/>
        <w:rPr>
          <w:rFonts w:ascii="Times New Roman" w:eastAsia="Calibri" w:hAnsi="Times New Roman" w:cs="Times New Roman"/>
          <w:color w:val="auto"/>
          <w:lang w:val="ru-RU" w:eastAsia="en-US"/>
        </w:rPr>
      </w:pPr>
      <w:r w:rsidRPr="00A74D0A">
        <w:rPr>
          <w:rFonts w:ascii="Calibri" w:eastAsia="Calibri" w:hAnsi="Calibri" w:cs="Times New Roman"/>
          <w:noProof/>
          <w:color w:val="auto"/>
          <w:sz w:val="22"/>
          <w:szCs w:val="22"/>
          <w:lang w:val="ru-RU"/>
        </w:rPr>
        <w:drawing>
          <wp:inline distT="0" distB="0" distL="0" distR="0" wp14:anchorId="280624C5" wp14:editId="0EBD6A31">
            <wp:extent cx="5200650" cy="3333750"/>
            <wp:effectExtent l="0" t="0" r="0" b="0"/>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200650" cy="3333750"/>
                    </a:xfrm>
                    <a:prstGeom prst="rect">
                      <a:avLst/>
                    </a:prstGeom>
                  </pic:spPr>
                </pic:pic>
              </a:graphicData>
            </a:graphic>
          </wp:inline>
        </w:drawing>
      </w:r>
    </w:p>
    <w:p w:rsidR="00A74D0A" w:rsidRPr="00A74D0A" w:rsidRDefault="00A74D0A" w:rsidP="00A74D0A">
      <w:pPr>
        <w:widowControl/>
        <w:jc w:val="center"/>
        <w:rPr>
          <w:rFonts w:ascii="Times New Roman" w:eastAsia="Calibri" w:hAnsi="Times New Roman" w:cs="Times New Roman"/>
          <w:color w:val="auto"/>
          <w:lang w:val="ru-RU" w:eastAsia="en-US"/>
        </w:rPr>
      </w:pPr>
      <w:r w:rsidRPr="00A74D0A">
        <w:rPr>
          <w:rFonts w:ascii="Calibri" w:eastAsia="Calibri" w:hAnsi="Calibri" w:cs="Times New Roman"/>
          <w:noProof/>
          <w:color w:val="auto"/>
          <w:sz w:val="22"/>
          <w:szCs w:val="22"/>
          <w:lang w:val="ru-RU"/>
        </w:rPr>
        <w:lastRenderedPageBreak/>
        <w:drawing>
          <wp:inline distT="0" distB="0" distL="0" distR="0" wp14:anchorId="139F9E5D" wp14:editId="6D8B10FA">
            <wp:extent cx="3171825" cy="3581400"/>
            <wp:effectExtent l="0" t="0" r="9525"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171825" cy="3581400"/>
                    </a:xfrm>
                    <a:prstGeom prst="rect">
                      <a:avLst/>
                    </a:prstGeom>
                  </pic:spPr>
                </pic:pic>
              </a:graphicData>
            </a:graphic>
          </wp:inline>
        </w:drawing>
      </w:r>
    </w:p>
    <w:p w:rsidR="00A74D0A" w:rsidRPr="00A74D0A" w:rsidRDefault="00A74D0A" w:rsidP="00A74D0A">
      <w:pPr>
        <w:ind w:firstLine="709"/>
        <w:jc w:val="both"/>
        <w:rPr>
          <w:rFonts w:ascii="Times New Roman" w:hAnsi="Times New Roman" w:cs="Times New Roman"/>
        </w:rPr>
      </w:pPr>
    </w:p>
    <w:p w:rsidR="00A74D0A" w:rsidRPr="00A74D0A" w:rsidRDefault="00A74D0A" w:rsidP="00A74D0A">
      <w:pPr>
        <w:ind w:firstLine="709"/>
        <w:jc w:val="both"/>
        <w:rPr>
          <w:rFonts w:ascii="Times New Roman" w:hAnsi="Times New Roman" w:cs="Times New Roman"/>
        </w:rPr>
      </w:pPr>
      <w:r w:rsidRPr="00A74D0A">
        <w:rPr>
          <w:rFonts w:ascii="Times New Roman" w:eastAsia="Times New Roman" w:hAnsi="Times New Roman" w:cs="Times New Roman"/>
          <w:color w:val="auto"/>
          <w:spacing w:val="-3"/>
          <w:lang w:val="ru-RU"/>
        </w:rPr>
        <w:t xml:space="preserve">Рисунок </w:t>
      </w:r>
      <w:r>
        <w:rPr>
          <w:rFonts w:ascii="Times New Roman" w:eastAsia="Times New Roman" w:hAnsi="Times New Roman" w:cs="Times New Roman"/>
          <w:color w:val="auto"/>
          <w:spacing w:val="-3"/>
          <w:lang w:val="ru-RU"/>
        </w:rPr>
        <w:t>3.4</w:t>
      </w:r>
      <w:r w:rsidRPr="00A74D0A">
        <w:rPr>
          <w:rFonts w:ascii="Times New Roman" w:eastAsia="Times New Roman" w:hAnsi="Times New Roman" w:cs="Times New Roman"/>
          <w:color w:val="auto"/>
          <w:spacing w:val="-3"/>
          <w:lang w:val="ru-RU"/>
        </w:rPr>
        <w:t xml:space="preserve">.2 – Определение </w:t>
      </w:r>
      <w:r w:rsidRPr="00A74D0A">
        <w:rPr>
          <w:rFonts w:ascii="Times New Roman" w:eastAsia="Times New Roman" w:hAnsi="Times New Roman" w:cs="Times New Roman"/>
          <w:color w:val="auto"/>
          <w:lang w:val="ru-RU"/>
        </w:rPr>
        <w:t>границы зон обслуживания карьеров</w:t>
      </w:r>
    </w:p>
    <w:p w:rsidR="00A74D0A" w:rsidRPr="00A74D0A" w:rsidRDefault="00A74D0A" w:rsidP="00A74D0A">
      <w:pPr>
        <w:ind w:firstLine="709"/>
        <w:jc w:val="both"/>
        <w:rPr>
          <w:rFonts w:ascii="Times New Roman" w:hAnsi="Times New Roman" w:cs="Times New Roman"/>
        </w:rPr>
      </w:pPr>
    </w:p>
    <w:p w:rsidR="00A74D0A" w:rsidRPr="00A74D0A" w:rsidRDefault="00A74D0A" w:rsidP="00A74D0A">
      <w:pPr>
        <w:ind w:firstLine="709"/>
        <w:jc w:val="both"/>
        <w:rPr>
          <w:rFonts w:ascii="Times New Roman" w:hAnsi="Times New Roman" w:cs="Times New Roman"/>
        </w:rPr>
      </w:pPr>
      <w:r w:rsidRPr="00A74D0A">
        <w:rPr>
          <w:rFonts w:ascii="Times New Roman" w:hAnsi="Times New Roman" w:cs="Times New Roman"/>
        </w:rPr>
        <w:t>Среднюю дальность транспортирования материала из карьера находят по формуле:</w:t>
      </w:r>
    </w:p>
    <w:p w:rsidR="00A74D0A" w:rsidRPr="00A74D0A" w:rsidRDefault="00A74D0A" w:rsidP="00A74D0A">
      <w:pPr>
        <w:jc w:val="center"/>
        <w:rPr>
          <w:rFonts w:ascii="Times New Roman" w:hAnsi="Times New Roman" w:cs="Times New Roman"/>
        </w:rPr>
      </w:pPr>
      <w:r w:rsidRPr="00A74D0A">
        <w:rPr>
          <w:rFonts w:ascii="Times New Roman" w:hAnsi="Times New Roman" w:cs="Times New Roman"/>
          <w:position w:val="-30"/>
        </w:rPr>
        <w:object w:dxaOrig="2820" w:dyaOrig="980">
          <v:shape id="_x0000_i1026" type="#_x0000_t75" style="width:141pt;height:48.6pt" o:ole="" fillcolor="window">
            <v:imagedata r:id="rId23" o:title=""/>
          </v:shape>
          <o:OLEObject Type="Embed" ProgID="Equation.3" ShapeID="_x0000_i1026" DrawAspect="Content" ObjectID="_1736524435" r:id="rId24"/>
        </w:object>
      </w:r>
      <w:r w:rsidRPr="00A74D0A">
        <w:rPr>
          <w:rFonts w:ascii="Times New Roman" w:hAnsi="Times New Roman" w:cs="Times New Roman"/>
        </w:rPr>
        <w:t xml:space="preserve">,   </w:t>
      </w:r>
    </w:p>
    <w:p w:rsidR="00A74D0A" w:rsidRPr="00A74D0A" w:rsidRDefault="00A74D0A" w:rsidP="00A74D0A">
      <w:pPr>
        <w:jc w:val="both"/>
        <w:rPr>
          <w:rFonts w:ascii="Times New Roman" w:hAnsi="Times New Roman" w:cs="Times New Roman"/>
        </w:rPr>
      </w:pPr>
      <w:r w:rsidRPr="00A74D0A">
        <w:rPr>
          <w:rFonts w:ascii="Times New Roman" w:hAnsi="Times New Roman" w:cs="Times New Roman"/>
        </w:rPr>
        <w:t xml:space="preserve">где    </w:t>
      </w:r>
      <w:r w:rsidRPr="00A74D0A">
        <w:rPr>
          <w:rFonts w:ascii="Times New Roman" w:hAnsi="Times New Roman" w:cs="Times New Roman"/>
          <w:i/>
          <w:lang w:val="en-US"/>
        </w:rPr>
        <w:t>l</w:t>
      </w:r>
      <w:r w:rsidRPr="00A74D0A">
        <w:rPr>
          <w:rFonts w:ascii="Times New Roman" w:hAnsi="Times New Roman" w:cs="Times New Roman"/>
          <w:vertAlign w:val="subscript"/>
        </w:rPr>
        <w:t>1</w:t>
      </w:r>
      <w:r w:rsidRPr="00A74D0A">
        <w:rPr>
          <w:rFonts w:ascii="Times New Roman" w:hAnsi="Times New Roman" w:cs="Times New Roman"/>
        </w:rPr>
        <w:t xml:space="preserve">, </w:t>
      </w:r>
      <w:r w:rsidRPr="00A74D0A">
        <w:rPr>
          <w:rFonts w:ascii="Times New Roman" w:hAnsi="Times New Roman" w:cs="Times New Roman"/>
          <w:i/>
          <w:lang w:val="en-US"/>
        </w:rPr>
        <w:t>l</w:t>
      </w:r>
      <w:r w:rsidRPr="00A74D0A">
        <w:rPr>
          <w:rFonts w:ascii="Times New Roman" w:hAnsi="Times New Roman" w:cs="Times New Roman"/>
          <w:vertAlign w:val="subscript"/>
        </w:rPr>
        <w:t xml:space="preserve">2 </w:t>
      </w:r>
      <w:r w:rsidRPr="00A74D0A">
        <w:rPr>
          <w:rFonts w:ascii="Times New Roman" w:hAnsi="Times New Roman" w:cs="Times New Roman"/>
        </w:rPr>
        <w:t>- протяженность участков дороги, обслуживаемых карьером, км;</w:t>
      </w:r>
    </w:p>
    <w:p w:rsidR="00A74D0A" w:rsidRPr="00A74D0A" w:rsidRDefault="00A74D0A" w:rsidP="00A74D0A">
      <w:pPr>
        <w:jc w:val="both"/>
        <w:rPr>
          <w:rFonts w:ascii="Times New Roman" w:hAnsi="Times New Roman" w:cs="Times New Roman"/>
        </w:rPr>
      </w:pPr>
      <w:r w:rsidRPr="00A74D0A">
        <w:rPr>
          <w:rFonts w:ascii="Times New Roman" w:hAnsi="Times New Roman" w:cs="Times New Roman"/>
        </w:rPr>
        <w:t xml:space="preserve">          </w:t>
      </w:r>
      <w:r w:rsidRPr="00A74D0A">
        <w:rPr>
          <w:rFonts w:ascii="Times New Roman" w:hAnsi="Times New Roman" w:cs="Times New Roman"/>
          <w:i/>
          <w:lang w:val="en-US"/>
        </w:rPr>
        <w:t>l</w:t>
      </w:r>
      <w:r w:rsidRPr="00A74D0A">
        <w:rPr>
          <w:rFonts w:ascii="Times New Roman" w:hAnsi="Times New Roman" w:cs="Times New Roman"/>
          <w:vertAlign w:val="subscript"/>
        </w:rPr>
        <w:t xml:space="preserve">0 </w:t>
      </w:r>
      <w:r w:rsidRPr="00A74D0A">
        <w:rPr>
          <w:rFonts w:ascii="Times New Roman" w:hAnsi="Times New Roman" w:cs="Times New Roman"/>
        </w:rPr>
        <w:t xml:space="preserve">- расстояние от карьера до строящейся дороги, км. </w:t>
      </w:r>
    </w:p>
    <w:p w:rsidR="00A74D0A" w:rsidRPr="00A74D0A" w:rsidRDefault="00A74D0A" w:rsidP="00A74D0A">
      <w:pPr>
        <w:widowControl/>
        <w:ind w:firstLine="709"/>
        <w:jc w:val="both"/>
        <w:rPr>
          <w:rFonts w:ascii="Times New Roman" w:eastAsia="Calibri" w:hAnsi="Times New Roman" w:cs="Times New Roman"/>
          <w:color w:val="auto"/>
          <w:lang w:val="ru-RU" w:eastAsia="en-US"/>
        </w:rPr>
      </w:pPr>
      <w:r w:rsidRPr="00A74D0A">
        <w:rPr>
          <w:rFonts w:ascii="Times New Roman" w:eastAsia="Calibri" w:hAnsi="Times New Roman" w:cs="Times New Roman"/>
          <w:color w:val="auto"/>
          <w:lang w:val="ru-RU" w:eastAsia="en-US"/>
        </w:rPr>
        <w:t>Усредненное значение дальности транспортирования грунта из карьеров вычисляют по формуле:</w:t>
      </w:r>
    </w:p>
    <w:p w:rsidR="00A74D0A" w:rsidRPr="00A74D0A" w:rsidRDefault="00A74D0A" w:rsidP="00A74D0A">
      <w:pPr>
        <w:widowControl/>
        <w:spacing w:line="259" w:lineRule="auto"/>
        <w:ind w:firstLine="709"/>
        <w:jc w:val="both"/>
        <w:rPr>
          <w:rFonts w:ascii="Times New Roman" w:eastAsia="Calibri" w:hAnsi="Times New Roman" w:cs="Times New Roman"/>
          <w:color w:val="auto"/>
          <w:lang w:val="ru-RU" w:eastAsia="en-US"/>
        </w:rPr>
      </w:pPr>
    </w:p>
    <w:p w:rsidR="00A74D0A" w:rsidRPr="00A74D0A" w:rsidRDefault="00A74D0A" w:rsidP="00A74D0A">
      <w:pPr>
        <w:widowControl/>
        <w:spacing w:line="259" w:lineRule="auto"/>
        <w:ind w:firstLine="709"/>
        <w:jc w:val="center"/>
        <w:rPr>
          <w:rFonts w:ascii="Times New Roman" w:eastAsia="Calibri" w:hAnsi="Times New Roman" w:cs="Times New Roman"/>
          <w:color w:val="auto"/>
          <w:lang w:val="ru-RU" w:eastAsia="en-US"/>
        </w:rPr>
      </w:pPr>
      <w:r w:rsidRPr="00A74D0A">
        <w:rPr>
          <w:rFonts w:ascii="Times New Roman" w:eastAsia="Calibri" w:hAnsi="Times New Roman" w:cs="Times New Roman"/>
          <w:color w:val="auto"/>
          <w:position w:val="-32"/>
          <w:lang w:val="ru-RU" w:eastAsia="en-US"/>
        </w:rPr>
        <w:object w:dxaOrig="5140" w:dyaOrig="740">
          <v:shape id="_x0000_i1027" type="#_x0000_t75" style="width:257.4pt;height:36.6pt" o:ole="">
            <v:imagedata r:id="rId25" o:title=""/>
          </v:shape>
          <o:OLEObject Type="Embed" ProgID="Equation.3" ShapeID="_x0000_i1027" DrawAspect="Content" ObjectID="_1736524436" r:id="rId26"/>
        </w:object>
      </w:r>
      <w:r w:rsidRPr="00A74D0A">
        <w:rPr>
          <w:rFonts w:ascii="Times New Roman" w:eastAsia="Calibri" w:hAnsi="Times New Roman" w:cs="Times New Roman"/>
          <w:color w:val="auto"/>
          <w:lang w:val="ru-RU" w:eastAsia="en-US"/>
        </w:rPr>
        <w:t>,</w:t>
      </w:r>
    </w:p>
    <w:p w:rsidR="00A74D0A" w:rsidRPr="00A74D0A" w:rsidRDefault="00A74D0A" w:rsidP="00A74D0A">
      <w:pPr>
        <w:widowControl/>
        <w:spacing w:line="259" w:lineRule="auto"/>
        <w:ind w:firstLine="709"/>
        <w:jc w:val="both"/>
        <w:rPr>
          <w:rFonts w:ascii="Times New Roman" w:eastAsia="Calibri" w:hAnsi="Times New Roman" w:cs="Times New Roman"/>
          <w:color w:val="auto"/>
          <w:lang w:val="ru-RU" w:eastAsia="en-US"/>
        </w:rPr>
      </w:pPr>
      <w:proofErr w:type="gramStart"/>
      <w:r w:rsidRPr="00A74D0A">
        <w:rPr>
          <w:rFonts w:ascii="Times New Roman" w:eastAsia="Calibri" w:hAnsi="Times New Roman" w:cs="Times New Roman"/>
          <w:color w:val="auto"/>
          <w:lang w:val="ru-RU" w:eastAsia="en-US"/>
        </w:rPr>
        <w:t>где</w:t>
      </w:r>
      <w:proofErr w:type="gramEnd"/>
      <w:r w:rsidRPr="00A74D0A">
        <w:rPr>
          <w:rFonts w:ascii="Times New Roman" w:eastAsia="Calibri" w:hAnsi="Times New Roman" w:cs="Times New Roman"/>
          <w:color w:val="auto"/>
          <w:lang w:val="ru-RU" w:eastAsia="en-US"/>
        </w:rPr>
        <w:t xml:space="preserve">   </w:t>
      </w:r>
      <w:r w:rsidRPr="00A74D0A">
        <w:rPr>
          <w:rFonts w:ascii="Times New Roman" w:eastAsia="Calibri" w:hAnsi="Times New Roman" w:cs="Times New Roman"/>
          <w:i/>
          <w:color w:val="auto"/>
          <w:lang w:val="en-US" w:eastAsia="en-US"/>
        </w:rPr>
        <w:t>L</w:t>
      </w:r>
      <w:r w:rsidRPr="00A74D0A">
        <w:rPr>
          <w:rFonts w:ascii="Times New Roman" w:eastAsia="Calibri" w:hAnsi="Times New Roman" w:cs="Times New Roman"/>
          <w:i/>
          <w:color w:val="auto"/>
          <w:vertAlign w:val="subscript"/>
          <w:lang w:val="ru-RU" w:eastAsia="en-US"/>
        </w:rPr>
        <w:t>общ</w:t>
      </w:r>
      <w:r w:rsidRPr="00A74D0A">
        <w:rPr>
          <w:rFonts w:ascii="Times New Roman" w:eastAsia="Calibri" w:hAnsi="Times New Roman" w:cs="Times New Roman"/>
          <w:color w:val="auto"/>
          <w:lang w:val="ru-RU" w:eastAsia="en-US"/>
        </w:rPr>
        <w:t xml:space="preserve"> – длина строящейся дороги, км.</w:t>
      </w:r>
    </w:p>
    <w:p w:rsidR="00A74D0A" w:rsidRPr="00A74D0A" w:rsidRDefault="00A74D0A" w:rsidP="00A74D0A">
      <w:pPr>
        <w:tabs>
          <w:tab w:val="left" w:pos="0"/>
        </w:tabs>
        <w:autoSpaceDE w:val="0"/>
        <w:autoSpaceDN w:val="0"/>
        <w:adjustRightInd w:val="0"/>
        <w:ind w:firstLine="709"/>
        <w:jc w:val="both"/>
        <w:rPr>
          <w:rFonts w:ascii="Times New Roman" w:eastAsia="Calibri" w:hAnsi="Times New Roman" w:cs="Times New Roman"/>
          <w:color w:val="auto"/>
          <w:lang w:val="ru-RU" w:eastAsia="en-US"/>
        </w:rPr>
      </w:pPr>
    </w:p>
    <w:p w:rsidR="00A74D0A" w:rsidRPr="00A74D0A" w:rsidRDefault="00A74D0A" w:rsidP="00A74D0A">
      <w:pPr>
        <w:tabs>
          <w:tab w:val="left" w:pos="0"/>
        </w:tabs>
        <w:autoSpaceDE w:val="0"/>
        <w:autoSpaceDN w:val="0"/>
        <w:adjustRightInd w:val="0"/>
        <w:ind w:firstLine="709"/>
        <w:jc w:val="both"/>
        <w:rPr>
          <w:rFonts w:ascii="Times New Roman" w:eastAsia="Calibri" w:hAnsi="Times New Roman" w:cs="Times New Roman"/>
          <w:color w:val="auto"/>
          <w:lang w:val="ru-RU" w:eastAsia="en-US"/>
        </w:rPr>
      </w:pPr>
      <w:r w:rsidRPr="00A74D0A">
        <w:rPr>
          <w:rFonts w:ascii="Times New Roman" w:eastAsia="Calibri" w:hAnsi="Times New Roman" w:cs="Times New Roman"/>
          <w:color w:val="auto"/>
          <w:lang w:val="ru-RU" w:eastAsia="en-US"/>
        </w:rPr>
        <w:t>Для графического определения необходимо в масштабе вычертить до</w:t>
      </w:r>
      <w:r w:rsidRPr="00A74D0A">
        <w:rPr>
          <w:rFonts w:ascii="Times New Roman" w:eastAsia="Calibri" w:hAnsi="Times New Roman" w:cs="Times New Roman"/>
          <w:color w:val="auto"/>
          <w:lang w:val="ru-RU" w:eastAsia="en-US"/>
        </w:rPr>
        <w:softHyphen/>
        <w:t xml:space="preserve">рогу и подъездные пути до карьеров, условно перенеся их на одну сторону от дороги (рис. </w:t>
      </w:r>
      <w:r>
        <w:rPr>
          <w:rFonts w:ascii="Times New Roman" w:eastAsia="Calibri" w:hAnsi="Times New Roman" w:cs="Times New Roman"/>
          <w:color w:val="auto"/>
          <w:lang w:val="ru-RU" w:eastAsia="en-US"/>
        </w:rPr>
        <w:t>3.4</w:t>
      </w:r>
      <w:r w:rsidRPr="00A74D0A">
        <w:rPr>
          <w:rFonts w:ascii="Times New Roman" w:eastAsia="Calibri" w:hAnsi="Times New Roman" w:cs="Times New Roman"/>
          <w:color w:val="auto"/>
          <w:lang w:val="ru-RU" w:eastAsia="en-US"/>
        </w:rPr>
        <w:t>.3). Из карьеров проводят лучи под углом 45° к горизонту. Проекция точки пересечения лучей сосед</w:t>
      </w:r>
      <w:r w:rsidRPr="00A74D0A">
        <w:rPr>
          <w:rFonts w:ascii="Times New Roman" w:eastAsia="Calibri" w:hAnsi="Times New Roman" w:cs="Times New Roman"/>
          <w:color w:val="auto"/>
          <w:lang w:val="ru-RU" w:eastAsia="en-US"/>
        </w:rPr>
        <w:softHyphen/>
        <w:t xml:space="preserve">них карьеров на дорогу (0) будет являться </w:t>
      </w:r>
      <w:proofErr w:type="spellStart"/>
      <w:r w:rsidRPr="00A74D0A">
        <w:rPr>
          <w:rFonts w:ascii="Times New Roman" w:eastAsia="Calibri" w:hAnsi="Times New Roman" w:cs="Times New Roman"/>
          <w:color w:val="auto"/>
          <w:lang w:val="ru-RU" w:eastAsia="en-US"/>
        </w:rPr>
        <w:t>грузоразделяющей</w:t>
      </w:r>
      <w:proofErr w:type="spellEnd"/>
      <w:r w:rsidRPr="00A74D0A">
        <w:rPr>
          <w:rFonts w:ascii="Times New Roman" w:eastAsia="Calibri" w:hAnsi="Times New Roman" w:cs="Times New Roman"/>
          <w:color w:val="auto"/>
          <w:lang w:val="ru-RU" w:eastAsia="en-US"/>
        </w:rPr>
        <w:t xml:space="preserve"> точ</w:t>
      </w:r>
      <w:r w:rsidRPr="00A74D0A">
        <w:rPr>
          <w:rFonts w:ascii="Times New Roman" w:eastAsia="Calibri" w:hAnsi="Times New Roman" w:cs="Times New Roman"/>
          <w:color w:val="auto"/>
          <w:lang w:val="ru-RU" w:eastAsia="en-US"/>
        </w:rPr>
        <w:softHyphen/>
        <w:t>кой, отстоящей на одинаковом расстоянии от карьеров. Если лучи пересекают подъездные пути до какого-либо карьера (в рассмотрен</w:t>
      </w:r>
      <w:r w:rsidRPr="00A74D0A">
        <w:rPr>
          <w:rFonts w:ascii="Times New Roman" w:eastAsia="Calibri" w:hAnsi="Times New Roman" w:cs="Times New Roman"/>
          <w:color w:val="auto"/>
          <w:lang w:val="ru-RU" w:eastAsia="en-US"/>
        </w:rPr>
        <w:softHyphen/>
        <w:t>ном случае до карьера N3), то это говорит о том, что данный карь</w:t>
      </w:r>
      <w:r w:rsidRPr="00A74D0A">
        <w:rPr>
          <w:rFonts w:ascii="Times New Roman" w:eastAsia="Calibri" w:hAnsi="Times New Roman" w:cs="Times New Roman"/>
          <w:color w:val="auto"/>
          <w:lang w:val="ru-RU" w:eastAsia="en-US"/>
        </w:rPr>
        <w:softHyphen/>
        <w:t>ер находится на значительном удалении от дороги или вблизи друго</w:t>
      </w:r>
      <w:r w:rsidRPr="00A74D0A">
        <w:rPr>
          <w:rFonts w:ascii="Times New Roman" w:eastAsia="Calibri" w:hAnsi="Times New Roman" w:cs="Times New Roman"/>
          <w:color w:val="auto"/>
          <w:lang w:val="ru-RU" w:eastAsia="en-US"/>
        </w:rPr>
        <w:softHyphen/>
        <w:t>го месторождения и его разработка экономически невыгодна.</w:t>
      </w:r>
    </w:p>
    <w:p w:rsidR="00A74D0A" w:rsidRPr="00A74D0A" w:rsidRDefault="00A74D0A" w:rsidP="00A74D0A">
      <w:pPr>
        <w:tabs>
          <w:tab w:val="left" w:pos="0"/>
        </w:tabs>
        <w:autoSpaceDE w:val="0"/>
        <w:autoSpaceDN w:val="0"/>
        <w:adjustRightInd w:val="0"/>
        <w:ind w:firstLine="709"/>
        <w:jc w:val="both"/>
        <w:rPr>
          <w:rFonts w:ascii="Times New Roman" w:eastAsia="TimesNewRomanPSMT" w:hAnsi="Times New Roman" w:cs="Times New Roman"/>
          <w:color w:val="auto"/>
          <w:lang w:val="ru-RU" w:eastAsia="en-US"/>
        </w:rPr>
      </w:pPr>
    </w:p>
    <w:p w:rsidR="00A74D0A" w:rsidRPr="00A74D0A" w:rsidRDefault="00A74D0A" w:rsidP="00A74D0A">
      <w:pPr>
        <w:jc w:val="center"/>
        <w:rPr>
          <w:rFonts w:ascii="Times New Roman" w:hAnsi="Times New Roman" w:cs="Times New Roman"/>
        </w:rPr>
      </w:pPr>
      <w:r w:rsidRPr="00A74D0A">
        <w:rPr>
          <w:noProof/>
          <w:lang w:val="ru-RU"/>
        </w:rPr>
        <w:lastRenderedPageBreak/>
        <w:drawing>
          <wp:inline distT="0" distB="0" distL="0" distR="0" wp14:anchorId="0B1733B2" wp14:editId="1426E44C">
            <wp:extent cx="5838825" cy="6858000"/>
            <wp:effectExtent l="0" t="0" r="952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838825" cy="6858000"/>
                    </a:xfrm>
                    <a:prstGeom prst="rect">
                      <a:avLst/>
                    </a:prstGeom>
                    <a:noFill/>
                    <a:ln>
                      <a:noFill/>
                    </a:ln>
                  </pic:spPr>
                </pic:pic>
              </a:graphicData>
            </a:graphic>
          </wp:inline>
        </w:drawing>
      </w:r>
    </w:p>
    <w:p w:rsidR="00A74D0A" w:rsidRPr="00A74D0A" w:rsidRDefault="00A74D0A" w:rsidP="00A74D0A">
      <w:pPr>
        <w:rPr>
          <w:rFonts w:ascii="Times New Roman" w:hAnsi="Times New Roman" w:cs="Times New Roman"/>
        </w:rPr>
      </w:pPr>
      <w:r w:rsidRPr="00A74D0A">
        <w:rPr>
          <w:rFonts w:ascii="Times New Roman" w:hAnsi="Times New Roman" w:cs="Times New Roman"/>
        </w:rPr>
        <w:tab/>
        <w:t xml:space="preserve">Рис. </w:t>
      </w:r>
      <w:r>
        <w:rPr>
          <w:rFonts w:ascii="Times New Roman" w:hAnsi="Times New Roman" w:cs="Times New Roman"/>
          <w:lang w:val="ru-RU"/>
        </w:rPr>
        <w:t>3.4.3</w:t>
      </w:r>
      <w:r w:rsidRPr="00A74D0A">
        <w:rPr>
          <w:rFonts w:ascii="Times New Roman" w:hAnsi="Times New Roman" w:cs="Times New Roman"/>
        </w:rPr>
        <w:t xml:space="preserve"> – Графический метод определения зоны обслуживание карьеров</w:t>
      </w: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Default="00A74D0A" w:rsidP="009A6373">
      <w:pPr>
        <w:pStyle w:val="a3"/>
        <w:ind w:left="0" w:firstLine="709"/>
        <w:jc w:val="both"/>
        <w:rPr>
          <w:rFonts w:ascii="Times New Roman" w:hAnsi="Times New Roman" w:cs="Times New Roman"/>
        </w:rPr>
      </w:pPr>
    </w:p>
    <w:p w:rsidR="00A74D0A" w:rsidRPr="00581520" w:rsidRDefault="00A74D0A" w:rsidP="009A6373">
      <w:pPr>
        <w:pStyle w:val="a3"/>
        <w:ind w:left="0" w:firstLine="709"/>
        <w:jc w:val="both"/>
        <w:rPr>
          <w:rFonts w:ascii="Times New Roman" w:hAnsi="Times New Roman" w:cs="Times New Roman"/>
        </w:rPr>
      </w:pPr>
    </w:p>
    <w:p w:rsidR="009A6373" w:rsidRPr="00581520" w:rsidRDefault="009A6373" w:rsidP="009A6373">
      <w:pPr>
        <w:pStyle w:val="a3"/>
        <w:ind w:left="0" w:firstLine="709"/>
        <w:jc w:val="both"/>
        <w:rPr>
          <w:rFonts w:ascii="Times New Roman" w:hAnsi="Times New Roman" w:cs="Times New Roman"/>
          <w:bCs/>
          <w:iCs/>
        </w:rPr>
      </w:pPr>
      <w:r w:rsidRPr="00581520">
        <w:rPr>
          <w:rFonts w:ascii="Times New Roman" w:hAnsi="Times New Roman" w:cs="Times New Roman"/>
          <w:bCs/>
          <w:iCs/>
        </w:rPr>
        <w:lastRenderedPageBreak/>
        <w:t xml:space="preserve">4 </w:t>
      </w:r>
      <w:r w:rsidRPr="00112830">
        <w:rPr>
          <w:rFonts w:ascii="Times New Roman" w:hAnsi="Times New Roman" w:cs="Times New Roman"/>
          <w:bCs/>
          <w:iCs/>
        </w:rPr>
        <w:t>ТЕХНОЛОГИЯ И ОРГАНИЗАЦИЯ СТРОИТЕЛЬСТВА ЗЕМЛЯНОГО ПОЛОТНА</w:t>
      </w:r>
    </w:p>
    <w:p w:rsidR="009A6373" w:rsidRDefault="009A6373" w:rsidP="009A6373">
      <w:pPr>
        <w:pStyle w:val="a3"/>
        <w:rPr>
          <w:rFonts w:ascii="Times New Roman" w:hAnsi="Times New Roman" w:cs="Times New Roman"/>
        </w:rPr>
      </w:pPr>
      <w:r w:rsidRPr="00581520">
        <w:rPr>
          <w:rFonts w:ascii="Times New Roman" w:hAnsi="Times New Roman" w:cs="Times New Roman"/>
        </w:rPr>
        <w:t xml:space="preserve">4.1 </w:t>
      </w:r>
      <w:r w:rsidRPr="00112830">
        <w:rPr>
          <w:rFonts w:ascii="Times New Roman" w:hAnsi="Times New Roman" w:cs="Times New Roman"/>
        </w:rPr>
        <w:t>Состав и схемы производства земляных работ</w:t>
      </w:r>
    </w:p>
    <w:p w:rsidR="00C811F8" w:rsidRPr="00427C27" w:rsidRDefault="00C811F8" w:rsidP="00C811F8">
      <w:pPr>
        <w:shd w:val="clear" w:color="auto" w:fill="FFFFFF"/>
        <w:ind w:firstLine="710"/>
        <w:jc w:val="both"/>
        <w:rPr>
          <w:rFonts w:ascii="Times New Roman" w:hAnsi="Times New Roman" w:cs="Times New Roman"/>
        </w:rPr>
      </w:pPr>
      <w:r w:rsidRPr="00427C27">
        <w:rPr>
          <w:rFonts w:ascii="Times New Roman" w:hAnsi="Times New Roman" w:cs="Times New Roman"/>
        </w:rPr>
        <w:t xml:space="preserve">На основе анализа высотных отметок земляного полотна района строительства принимается решение о возможности применения местных грунтов для возведения земляного полотна и метода производства работ. Могут иметь место следующие методы организации строительства: </w:t>
      </w:r>
      <w:r w:rsidRPr="00C811F8">
        <w:rPr>
          <w:rFonts w:ascii="Times New Roman" w:hAnsi="Times New Roman" w:cs="Times New Roman"/>
          <w:b/>
          <w:i/>
        </w:rPr>
        <w:t>поточный метод</w:t>
      </w:r>
      <w:r w:rsidRPr="00427C27">
        <w:rPr>
          <w:rFonts w:ascii="Times New Roman" w:hAnsi="Times New Roman" w:cs="Times New Roman"/>
        </w:rPr>
        <w:t xml:space="preserve"> возведения земляного полотна из боковых (одно- и двухсторонних) притрассовых резервов, сосредоточенных карьеров (резервов) и </w:t>
      </w:r>
      <w:r w:rsidRPr="00C811F8">
        <w:rPr>
          <w:rFonts w:ascii="Times New Roman" w:hAnsi="Times New Roman" w:cs="Times New Roman"/>
          <w:b/>
        </w:rPr>
        <w:t>не поточный метод</w:t>
      </w:r>
      <w:r w:rsidRPr="00427C27">
        <w:rPr>
          <w:rFonts w:ascii="Times New Roman" w:hAnsi="Times New Roman" w:cs="Times New Roman"/>
        </w:rPr>
        <w:t xml:space="preserve"> производства сосредоточенных работ.</w:t>
      </w: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t>В случаях возведения земляного полотна из боковых резервов необходимо рассчитать: среднюю ширину и высоту насыпи, размеры резервов с учетом принятого коэффициента относительного уплотнения и вида грунта. Определить дальность перемещения грунта из резерва в насыпь.</w:t>
      </w: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t>От формы и размеров земляного полотна зависит его объем, т. е. объем земляных работ, связанных с сооружением земляного полотна.</w:t>
      </w:r>
    </w:p>
    <w:p w:rsidR="00C811F8" w:rsidRPr="00427C27" w:rsidRDefault="00C811F8" w:rsidP="00C811F8">
      <w:pPr>
        <w:pStyle w:val="21"/>
        <w:shd w:val="clear" w:color="auto" w:fill="auto"/>
        <w:spacing w:before="0" w:line="240" w:lineRule="auto"/>
        <w:ind w:firstLine="720"/>
        <w:rPr>
          <w:sz w:val="24"/>
          <w:szCs w:val="24"/>
        </w:rPr>
      </w:pPr>
      <w:r w:rsidRPr="00427C27">
        <w:rPr>
          <w:color w:val="000000"/>
          <w:sz w:val="24"/>
          <w:szCs w:val="24"/>
          <w:lang w:val="kk-KZ" w:eastAsia="kk-KZ" w:bidi="kk-KZ"/>
        </w:rPr>
        <w:t>Для ведения работ необходимо рассчитать размеры резервов и определить дальность перемещения грунта, рассчитать среднюю высоту и ширину насыпи.</w:t>
      </w: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t>Для определения объема земляного полотна, имеющего форму геометрической пространственной фигуры, необходимо знать длину данного элемента земляного полотна и площадь поперечного сечения полотна в конечных точках этого же элемента.</w:t>
      </w:r>
    </w:p>
    <w:p w:rsidR="00C811F8" w:rsidRPr="008B2948" w:rsidRDefault="00C811F8" w:rsidP="00C811F8">
      <w:pPr>
        <w:ind w:firstLine="709"/>
        <w:jc w:val="center"/>
      </w:pPr>
      <w:r w:rsidRPr="008B2948">
        <w:rPr>
          <w:noProof/>
          <w:lang w:val="ru-RU"/>
        </w:rPr>
        <w:drawing>
          <wp:inline distT="0" distB="0" distL="0" distR="0" wp14:anchorId="5FDDEAAF" wp14:editId="5F8128BE">
            <wp:extent cx="3314700" cy="2476500"/>
            <wp:effectExtent l="0" t="0" r="0" b="0"/>
            <wp:docPr id="7" name="Рисунок 7" desc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 "/>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14700" cy="2476500"/>
                    </a:xfrm>
                    <a:prstGeom prst="rect">
                      <a:avLst/>
                    </a:prstGeom>
                    <a:noFill/>
                    <a:ln>
                      <a:noFill/>
                    </a:ln>
                  </pic:spPr>
                </pic:pic>
              </a:graphicData>
            </a:graphic>
          </wp:inline>
        </w:drawing>
      </w: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t xml:space="preserve">Рис. </w:t>
      </w:r>
      <w:r>
        <w:rPr>
          <w:rFonts w:ascii="Times New Roman" w:hAnsi="Times New Roman" w:cs="Times New Roman"/>
          <w:lang w:val="ru-RU"/>
        </w:rPr>
        <w:t>4.1.1 –</w:t>
      </w:r>
      <w:r>
        <w:rPr>
          <w:rFonts w:ascii="Times New Roman" w:hAnsi="Times New Roman" w:cs="Times New Roman"/>
        </w:rPr>
        <w:t> </w:t>
      </w:r>
      <w:r w:rsidRPr="00427C27">
        <w:rPr>
          <w:rFonts w:ascii="Times New Roman" w:hAnsi="Times New Roman" w:cs="Times New Roman"/>
        </w:rPr>
        <w:t>Пространственная геометрическая фигура, характеризующая часть земляного полотна дороги (в виде насыпи)</w:t>
      </w:r>
    </w:p>
    <w:p w:rsidR="00C811F8" w:rsidRPr="00427C27" w:rsidRDefault="00C811F8" w:rsidP="00C811F8">
      <w:pPr>
        <w:jc w:val="both"/>
        <w:rPr>
          <w:rFonts w:ascii="Times New Roman" w:hAnsi="Times New Roman" w:cs="Times New Roman"/>
        </w:rPr>
      </w:pP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t xml:space="preserve">Рассматривая земляное полотно в форме насыпи (рис. </w:t>
      </w:r>
      <w:r>
        <w:rPr>
          <w:rFonts w:ascii="Times New Roman" w:hAnsi="Times New Roman" w:cs="Times New Roman"/>
          <w:lang w:val="ru-RU"/>
        </w:rPr>
        <w:t>4.1.1</w:t>
      </w:r>
      <w:r w:rsidRPr="00427C27">
        <w:rPr>
          <w:rFonts w:ascii="Times New Roman" w:hAnsi="Times New Roman" w:cs="Times New Roman"/>
        </w:rPr>
        <w:t>), площадь его поперечного сечения можно представить в виде трапеции. Иизвестны ширина трапеции по верху (по нормам технической классификации для данной категории дороги) и ее высота (рабочая отметка).</w:t>
      </w: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t>Величина горизонтального заложения откоса в свою очередь зависит от высоты насыпи (рабочей отметки) и коэффициента крутизны откоса. Коэффициент крутизны откоса указывает, во сколько раз горизонтальное заложение откоса больше его высоты.</w:t>
      </w: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t>Таким образом, когда установлен коэффициент крутизны откоса (а он обычно задается одинаковым как для левого, так и для правого откосов) и известна рабочая отметка </w:t>
      </w:r>
      <w:r w:rsidRPr="004C4C43">
        <w:rPr>
          <w:rFonts w:ascii="Times New Roman" w:hAnsi="Times New Roman" w:cs="Times New Roman"/>
          <w:b/>
          <w:i/>
        </w:rPr>
        <w:t xml:space="preserve">Н </w:t>
      </w:r>
      <w:r w:rsidRPr="00427C27">
        <w:rPr>
          <w:rFonts w:ascii="Times New Roman" w:hAnsi="Times New Roman" w:cs="Times New Roman"/>
        </w:rPr>
        <w:t>данной точки, можно определить горизонтальное заложение откоса – оно равно </w:t>
      </w:r>
      <w:r w:rsidRPr="004C4C43">
        <w:rPr>
          <w:rFonts w:ascii="Times New Roman" w:hAnsi="Times New Roman" w:cs="Times New Roman"/>
          <w:b/>
          <w:i/>
          <w:lang w:val="en-US"/>
        </w:rPr>
        <w:t>m</w:t>
      </w:r>
      <w:r w:rsidRPr="004C4C43">
        <w:rPr>
          <w:rFonts w:ascii="Times New Roman" w:hAnsi="Times New Roman" w:cs="Times New Roman"/>
          <w:b/>
          <w:i/>
        </w:rPr>
        <w:t>Н</w:t>
      </w:r>
      <w:r w:rsidRPr="00427C27">
        <w:rPr>
          <w:rFonts w:ascii="Times New Roman" w:hAnsi="Times New Roman" w:cs="Times New Roman"/>
        </w:rPr>
        <w:t>, где </w:t>
      </w:r>
      <w:r w:rsidRPr="004C4C43">
        <w:rPr>
          <w:rFonts w:ascii="Times New Roman" w:hAnsi="Times New Roman" w:cs="Times New Roman"/>
          <w:b/>
          <w:i/>
          <w:lang w:val="en-US"/>
        </w:rPr>
        <w:t>m</w:t>
      </w:r>
      <w:r w:rsidRPr="00427C27">
        <w:rPr>
          <w:rFonts w:ascii="Times New Roman" w:hAnsi="Times New Roman" w:cs="Times New Roman"/>
        </w:rPr>
        <w:t> </w:t>
      </w:r>
      <w:r>
        <w:rPr>
          <w:rFonts w:ascii="Times New Roman" w:hAnsi="Times New Roman" w:cs="Times New Roman"/>
        </w:rPr>
        <w:t>–</w:t>
      </w:r>
      <w:r w:rsidRPr="00427C27">
        <w:rPr>
          <w:rFonts w:ascii="Times New Roman" w:hAnsi="Times New Roman" w:cs="Times New Roman"/>
        </w:rPr>
        <w:t xml:space="preserve"> коэффициент крутизны откоса.</w:t>
      </w: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t>Насыпи с крутизной откосов менее полуторной, например, с «одиночными» откосами (1:1), не обладают достаточной устойчивостью и поэтому устраиваются редко. Насыпи с крутизной откосов более полуторной обладают повышенной устойчивостью, но менее экономны, чем полуторные (требуют производства земляных работ в большем объеме).</w:t>
      </w: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lastRenderedPageBreak/>
        <w:t>«Двойные» откосы обычно применяются при устройстве очень высоких насыпей, когда крутизна 1:2 придается откосам в нижней части насыпи (до высоты 6-8 м); верхушка насыпи устраивается с полуторными откосами.</w:t>
      </w:r>
    </w:p>
    <w:p w:rsidR="00C811F8" w:rsidRPr="00427C27" w:rsidRDefault="00C811F8" w:rsidP="00C811F8">
      <w:pPr>
        <w:ind w:firstLine="709"/>
        <w:jc w:val="both"/>
        <w:rPr>
          <w:rFonts w:ascii="Times New Roman" w:hAnsi="Times New Roman" w:cs="Times New Roman"/>
        </w:rPr>
      </w:pPr>
      <w:r w:rsidRPr="00427C27">
        <w:rPr>
          <w:rFonts w:ascii="Times New Roman" w:hAnsi="Times New Roman" w:cs="Times New Roman"/>
        </w:rPr>
        <w:t>После того как горизонтальное заложение откоса определено, можно определить и всю ширину насыпи по низу, так называемую подошву насыпи </w:t>
      </w:r>
      <w:r w:rsidRPr="004C4C43">
        <w:rPr>
          <w:rFonts w:ascii="Times New Roman" w:hAnsi="Times New Roman" w:cs="Times New Roman"/>
          <w:b/>
          <w:i/>
        </w:rPr>
        <w:t>В</w:t>
      </w:r>
      <w:proofErr w:type="spellStart"/>
      <w:r>
        <w:rPr>
          <w:rFonts w:ascii="Times New Roman" w:hAnsi="Times New Roman" w:cs="Times New Roman"/>
          <w:b/>
          <w:i/>
          <w:vertAlign w:val="subscript"/>
          <w:lang w:val="ru-RU"/>
        </w:rPr>
        <w:t>п.н</w:t>
      </w:r>
      <w:proofErr w:type="spellEnd"/>
      <w:r w:rsidRPr="004C4C43">
        <w:rPr>
          <w:rFonts w:ascii="Times New Roman" w:hAnsi="Times New Roman" w:cs="Times New Roman"/>
          <w:b/>
          <w:i/>
        </w:rPr>
        <w:t>=В+2</w:t>
      </w:r>
      <w:r w:rsidRPr="004C4C43">
        <w:rPr>
          <w:rFonts w:ascii="Times New Roman" w:hAnsi="Times New Roman" w:cs="Times New Roman"/>
          <w:b/>
          <w:i/>
          <w:lang w:val="en-US"/>
        </w:rPr>
        <w:t>m</w:t>
      </w:r>
      <w:r w:rsidRPr="004C4C43">
        <w:rPr>
          <w:rFonts w:ascii="Times New Roman" w:hAnsi="Times New Roman" w:cs="Times New Roman"/>
          <w:b/>
          <w:i/>
        </w:rPr>
        <w:t>Н м</w:t>
      </w:r>
      <w:r w:rsidRPr="004C4C43">
        <w:rPr>
          <w:rFonts w:ascii="Times New Roman" w:hAnsi="Times New Roman" w:cs="Times New Roman"/>
          <w:i/>
        </w:rPr>
        <w:t>.</w:t>
      </w:r>
    </w:p>
    <w:p w:rsidR="00C811F8" w:rsidRDefault="00C811F8" w:rsidP="00C811F8">
      <w:pPr>
        <w:ind w:firstLine="709"/>
        <w:jc w:val="both"/>
        <w:rPr>
          <w:b/>
          <w:bCs/>
        </w:rPr>
      </w:pPr>
      <w:r w:rsidRPr="00427C27">
        <w:rPr>
          <w:rFonts w:ascii="Times New Roman" w:hAnsi="Times New Roman" w:cs="Times New Roman"/>
          <w:color w:val="FF0000"/>
        </w:rPr>
        <w:t> </w:t>
      </w:r>
    </w:p>
    <w:p w:rsidR="00C811F8" w:rsidRPr="001A126D" w:rsidRDefault="00C811F8" w:rsidP="00C811F8">
      <w:pPr>
        <w:ind w:firstLine="708"/>
        <w:jc w:val="both"/>
        <w:rPr>
          <w:rFonts w:ascii="Times New Roman" w:hAnsi="Times New Roman" w:cs="Times New Roman"/>
          <w:b/>
          <w:bCs/>
        </w:rPr>
      </w:pPr>
      <w:r w:rsidRPr="001A126D">
        <w:rPr>
          <w:rFonts w:ascii="Times New Roman" w:hAnsi="Times New Roman" w:cs="Times New Roman"/>
          <w:b/>
          <w:bCs/>
        </w:rPr>
        <w:t>Определение размеров боковых резервов</w:t>
      </w:r>
    </w:p>
    <w:p w:rsidR="00C811F8" w:rsidRDefault="00C811F8" w:rsidP="00C811F8">
      <w:pPr>
        <w:pStyle w:val="3"/>
        <w:keepNext/>
        <w:spacing w:before="0" w:beforeAutospacing="0" w:after="0" w:afterAutospacing="0"/>
        <w:ind w:firstLine="708"/>
        <w:jc w:val="both"/>
        <w:rPr>
          <w:b w:val="0"/>
          <w:sz w:val="24"/>
          <w:szCs w:val="24"/>
          <w:lang w:val="kk-KZ"/>
        </w:rPr>
      </w:pPr>
      <w:r w:rsidRPr="00375BE0">
        <w:rPr>
          <w:b w:val="0"/>
          <w:sz w:val="24"/>
          <w:szCs w:val="24"/>
        </w:rPr>
        <w:t>Глубину боковых резервов назначают из условия обеспечения отвода воды</w:t>
      </w:r>
      <w:r>
        <w:rPr>
          <w:b w:val="0"/>
          <w:sz w:val="24"/>
          <w:szCs w:val="24"/>
        </w:rPr>
        <w:t xml:space="preserve"> </w:t>
      </w:r>
      <w:r w:rsidRPr="00375BE0">
        <w:rPr>
          <w:b w:val="0"/>
          <w:sz w:val="24"/>
          <w:szCs w:val="24"/>
        </w:rPr>
        <w:t xml:space="preserve">(не более </w:t>
      </w:r>
      <w:smartTag w:uri="urn:schemas-microsoft-com:office:smarttags" w:element="metricconverter">
        <w:smartTagPr>
          <w:attr w:name="ProductID" w:val="1,5 м"/>
        </w:smartTagPr>
        <w:r w:rsidRPr="00375BE0">
          <w:rPr>
            <w:b w:val="0"/>
            <w:sz w:val="24"/>
            <w:szCs w:val="24"/>
          </w:rPr>
          <w:t>1,5 м</w:t>
        </w:r>
      </w:smartTag>
      <w:r w:rsidRPr="00375BE0">
        <w:rPr>
          <w:b w:val="0"/>
          <w:sz w:val="24"/>
          <w:szCs w:val="24"/>
        </w:rPr>
        <w:t>)</w:t>
      </w:r>
      <w:r w:rsidRPr="00375BE0">
        <w:rPr>
          <w:b w:val="0"/>
          <w:sz w:val="24"/>
          <w:szCs w:val="24"/>
          <w:lang w:val="kk-KZ"/>
        </w:rPr>
        <w:t>.</w:t>
      </w:r>
    </w:p>
    <w:p w:rsidR="00C811F8" w:rsidRDefault="00C811F8" w:rsidP="00C811F8">
      <w:pPr>
        <w:pStyle w:val="3"/>
        <w:keepNext/>
        <w:spacing w:before="0" w:beforeAutospacing="0" w:after="0" w:afterAutospacing="0"/>
        <w:ind w:firstLine="709"/>
        <w:jc w:val="both"/>
        <w:rPr>
          <w:b w:val="0"/>
          <w:color w:val="000000"/>
          <w:sz w:val="24"/>
          <w:szCs w:val="24"/>
          <w:lang w:val="kk-KZ" w:eastAsia="kk-KZ" w:bidi="kk-KZ"/>
        </w:rPr>
      </w:pPr>
      <w:r w:rsidRPr="0009442F">
        <w:rPr>
          <w:b w:val="0"/>
          <w:color w:val="000000"/>
          <w:sz w:val="24"/>
          <w:szCs w:val="24"/>
          <w:lang w:val="kk-KZ" w:eastAsia="kk-KZ" w:bidi="kk-KZ"/>
        </w:rPr>
        <w:t xml:space="preserve">Для расчёта средней высоты и ширины насыпи используем расчётную схему, приведённую на рисунке </w:t>
      </w:r>
      <w:r>
        <w:rPr>
          <w:b w:val="0"/>
          <w:color w:val="000000"/>
          <w:sz w:val="24"/>
          <w:szCs w:val="24"/>
          <w:lang w:val="kk-KZ" w:eastAsia="kk-KZ" w:bidi="kk-KZ"/>
        </w:rPr>
        <w:t>4.1.2</w:t>
      </w:r>
      <w:r w:rsidRPr="0009442F">
        <w:rPr>
          <w:b w:val="0"/>
          <w:color w:val="000000"/>
          <w:sz w:val="24"/>
          <w:szCs w:val="24"/>
          <w:lang w:val="kk-KZ" w:eastAsia="kk-KZ" w:bidi="kk-KZ"/>
        </w:rPr>
        <w:t>.</w:t>
      </w:r>
    </w:p>
    <w:p w:rsidR="00C811F8" w:rsidRDefault="00C811F8" w:rsidP="00C811F8">
      <w:pPr>
        <w:pStyle w:val="3"/>
        <w:keepNext/>
        <w:spacing w:before="0" w:beforeAutospacing="0" w:after="0" w:afterAutospacing="0"/>
        <w:jc w:val="center"/>
        <w:rPr>
          <w:b w:val="0"/>
          <w:color w:val="000000"/>
          <w:sz w:val="24"/>
          <w:szCs w:val="24"/>
          <w:lang w:val="kk-KZ"/>
        </w:rPr>
      </w:pPr>
      <w:r>
        <w:rPr>
          <w:noProof/>
        </w:rPr>
        <w:drawing>
          <wp:inline distT="0" distB="0" distL="0" distR="0" wp14:anchorId="7904F3CF" wp14:editId="4E0A56E4">
            <wp:extent cx="4371975" cy="1933575"/>
            <wp:effectExtent l="0" t="0" r="9525" b="952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4371975" cy="1933575"/>
                    </a:xfrm>
                    <a:prstGeom prst="rect">
                      <a:avLst/>
                    </a:prstGeom>
                  </pic:spPr>
                </pic:pic>
              </a:graphicData>
            </a:graphic>
          </wp:inline>
        </w:drawing>
      </w:r>
    </w:p>
    <w:p w:rsidR="00C811F8" w:rsidRPr="0009442F" w:rsidRDefault="00C811F8" w:rsidP="00C811F8">
      <w:pPr>
        <w:pStyle w:val="21"/>
        <w:shd w:val="clear" w:color="auto" w:fill="auto"/>
        <w:spacing w:before="0" w:line="240" w:lineRule="auto"/>
        <w:ind w:firstLine="708"/>
        <w:rPr>
          <w:sz w:val="24"/>
          <w:szCs w:val="24"/>
        </w:rPr>
      </w:pPr>
      <w:r w:rsidRPr="0009442F">
        <w:rPr>
          <w:color w:val="000000"/>
          <w:sz w:val="24"/>
          <w:szCs w:val="24"/>
          <w:lang w:val="kk-KZ" w:eastAsia="kk-KZ" w:bidi="kk-KZ"/>
        </w:rPr>
        <w:t>Рис</w:t>
      </w:r>
      <w:r>
        <w:rPr>
          <w:color w:val="000000"/>
          <w:sz w:val="24"/>
          <w:szCs w:val="24"/>
          <w:lang w:val="kk-KZ" w:eastAsia="kk-KZ" w:bidi="kk-KZ"/>
        </w:rPr>
        <w:t>.</w:t>
      </w:r>
      <w:r w:rsidRPr="0009442F">
        <w:rPr>
          <w:color w:val="000000"/>
          <w:sz w:val="24"/>
          <w:szCs w:val="24"/>
          <w:lang w:val="kk-KZ" w:eastAsia="kk-KZ" w:bidi="kk-KZ"/>
        </w:rPr>
        <w:t xml:space="preserve"> </w:t>
      </w:r>
      <w:r>
        <w:rPr>
          <w:color w:val="000000"/>
          <w:sz w:val="24"/>
          <w:szCs w:val="24"/>
          <w:lang w:val="kk-KZ" w:eastAsia="kk-KZ" w:bidi="kk-KZ"/>
        </w:rPr>
        <w:t>4.1.2</w:t>
      </w:r>
      <w:r w:rsidRPr="0009442F">
        <w:rPr>
          <w:color w:val="000000"/>
          <w:sz w:val="24"/>
          <w:szCs w:val="24"/>
          <w:lang w:val="kk-KZ" w:eastAsia="kk-KZ" w:bidi="kk-KZ"/>
        </w:rPr>
        <w:t xml:space="preserve"> </w:t>
      </w:r>
      <w:r>
        <w:rPr>
          <w:color w:val="000000"/>
          <w:sz w:val="24"/>
          <w:szCs w:val="24"/>
          <w:lang w:val="kk-KZ" w:eastAsia="kk-KZ" w:bidi="kk-KZ"/>
        </w:rPr>
        <w:t>–</w:t>
      </w:r>
      <w:r w:rsidRPr="0009442F">
        <w:rPr>
          <w:color w:val="000000"/>
          <w:sz w:val="24"/>
          <w:szCs w:val="24"/>
          <w:lang w:val="kk-KZ" w:eastAsia="kk-KZ" w:bidi="kk-KZ"/>
        </w:rPr>
        <w:t xml:space="preserve"> Расчетная схема для определения средней высоты и ширины насыпи</w:t>
      </w:r>
    </w:p>
    <w:p w:rsidR="00C811F8" w:rsidRDefault="00C811F8" w:rsidP="00C811F8">
      <w:pPr>
        <w:pStyle w:val="21"/>
        <w:shd w:val="clear" w:color="auto" w:fill="auto"/>
        <w:spacing w:before="0" w:line="240" w:lineRule="auto"/>
        <w:ind w:firstLine="708"/>
        <w:rPr>
          <w:color w:val="000000"/>
          <w:sz w:val="24"/>
          <w:szCs w:val="24"/>
          <w:lang w:val="kk-KZ" w:eastAsia="kk-KZ" w:bidi="kk-KZ"/>
        </w:rPr>
      </w:pPr>
      <w:r w:rsidRPr="0009442F">
        <w:rPr>
          <w:color w:val="000000"/>
          <w:sz w:val="24"/>
          <w:szCs w:val="24"/>
          <w:lang w:val="kk-KZ" w:eastAsia="kk-KZ" w:bidi="kk-KZ"/>
        </w:rPr>
        <w:t>Средняя высота насыпи определяется по формуле</w:t>
      </w:r>
    </w:p>
    <w:p w:rsidR="00C811F8" w:rsidRDefault="00C811F8" w:rsidP="00C811F8">
      <w:pPr>
        <w:pStyle w:val="21"/>
        <w:shd w:val="clear" w:color="auto" w:fill="auto"/>
        <w:spacing w:before="0" w:line="240" w:lineRule="auto"/>
        <w:ind w:firstLine="708"/>
        <w:rPr>
          <w:color w:val="000000"/>
          <w:sz w:val="24"/>
          <w:szCs w:val="24"/>
          <w:lang w:val="kk-KZ" w:eastAsia="kk-KZ" w:bidi="kk-KZ"/>
        </w:rPr>
      </w:pPr>
    </w:p>
    <w:p w:rsidR="00C811F8" w:rsidRPr="004C4C43" w:rsidRDefault="00C811F8" w:rsidP="00C811F8">
      <w:pPr>
        <w:pStyle w:val="21"/>
        <w:shd w:val="clear" w:color="auto" w:fill="auto"/>
        <w:spacing w:before="0" w:line="240" w:lineRule="auto"/>
        <w:ind w:firstLine="0"/>
        <w:jc w:val="center"/>
        <w:rPr>
          <w:b/>
          <w:i/>
          <w:sz w:val="28"/>
          <w:szCs w:val="28"/>
          <w:lang w:val="kk-KZ"/>
        </w:rPr>
      </w:pPr>
      <w:r w:rsidRPr="004C4C43">
        <w:rPr>
          <w:b/>
          <w:i/>
          <w:color w:val="000000"/>
          <w:sz w:val="28"/>
          <w:szCs w:val="28"/>
          <w:lang w:val="kk-KZ" w:eastAsia="kk-KZ" w:bidi="kk-KZ"/>
        </w:rPr>
        <w:t>h</w:t>
      </w:r>
      <w:r w:rsidRPr="004C4C43">
        <w:rPr>
          <w:b/>
          <w:i/>
          <w:color w:val="000000"/>
          <w:sz w:val="28"/>
          <w:szCs w:val="28"/>
          <w:vertAlign w:val="subscript"/>
          <w:lang w:val="kk-KZ" w:eastAsia="kk-KZ" w:bidi="kk-KZ"/>
        </w:rPr>
        <w:t>ср</w:t>
      </w:r>
      <w:r w:rsidRPr="004C4C43">
        <w:rPr>
          <w:b/>
          <w:i/>
          <w:color w:val="000000"/>
          <w:sz w:val="28"/>
          <w:szCs w:val="28"/>
          <w:lang w:val="kk-KZ" w:eastAsia="kk-KZ" w:bidi="kk-KZ"/>
        </w:rPr>
        <w:t>=һ</w:t>
      </w:r>
      <w:r w:rsidRPr="004C4C43">
        <w:rPr>
          <w:b/>
          <w:i/>
          <w:color w:val="000000"/>
          <w:sz w:val="28"/>
          <w:szCs w:val="28"/>
          <w:vertAlign w:val="subscript"/>
          <w:lang w:val="kk-KZ" w:eastAsia="kk-KZ" w:bidi="kk-KZ"/>
        </w:rPr>
        <w:t>з.п</w:t>
      </w:r>
      <w:r w:rsidRPr="004C4C43">
        <w:rPr>
          <w:b/>
          <w:i/>
          <w:color w:val="000000"/>
          <w:sz w:val="28"/>
          <w:szCs w:val="28"/>
          <w:lang w:val="kk-KZ" w:eastAsia="kk-KZ" w:bidi="kk-KZ"/>
        </w:rPr>
        <w:t xml:space="preserve">+ </w:t>
      </w:r>
      <w:r w:rsidRPr="004C4C43">
        <w:rPr>
          <w:b/>
          <w:color w:val="000000"/>
          <w:sz w:val="28"/>
          <w:szCs w:val="28"/>
          <w:lang w:val="kk-KZ" w:eastAsia="kk-KZ" w:bidi="kk-KZ"/>
        </w:rPr>
        <w:t>Δ</w:t>
      </w:r>
      <w:r w:rsidRPr="004C4C43">
        <w:rPr>
          <w:b/>
          <w:i/>
          <w:color w:val="000000"/>
          <w:sz w:val="28"/>
          <w:szCs w:val="28"/>
          <w:lang w:val="kk-KZ" w:eastAsia="kk-KZ" w:bidi="kk-KZ"/>
        </w:rPr>
        <w:t>z – һ</w:t>
      </w:r>
      <w:r w:rsidRPr="004C4C43">
        <w:rPr>
          <w:b/>
          <w:i/>
          <w:color w:val="000000"/>
          <w:sz w:val="28"/>
          <w:szCs w:val="28"/>
          <w:vertAlign w:val="subscript"/>
          <w:lang w:val="kk-KZ" w:eastAsia="kk-KZ" w:bidi="kk-KZ"/>
        </w:rPr>
        <w:t>д.о</w:t>
      </w:r>
      <w:r w:rsidRPr="004C4C43">
        <w:rPr>
          <w:b/>
          <w:i/>
          <w:color w:val="000000"/>
          <w:sz w:val="28"/>
          <w:szCs w:val="28"/>
          <w:lang w:val="kk-KZ" w:eastAsia="kk-KZ" w:bidi="kk-KZ"/>
        </w:rPr>
        <w:t xml:space="preserve"> </w:t>
      </w:r>
    </w:p>
    <w:p w:rsidR="00C811F8" w:rsidRDefault="00C811F8" w:rsidP="00C811F8">
      <w:pPr>
        <w:pStyle w:val="21"/>
        <w:shd w:val="clear" w:color="auto" w:fill="auto"/>
        <w:tabs>
          <w:tab w:val="right" w:pos="5904"/>
        </w:tabs>
        <w:spacing w:before="0" w:line="240" w:lineRule="auto"/>
        <w:ind w:firstLine="709"/>
        <w:rPr>
          <w:color w:val="000000"/>
          <w:sz w:val="24"/>
          <w:szCs w:val="24"/>
          <w:lang w:val="kk-KZ" w:eastAsia="kk-KZ" w:bidi="kk-KZ"/>
        </w:rPr>
      </w:pPr>
      <w:r w:rsidRPr="0009442F">
        <w:rPr>
          <w:color w:val="000000"/>
          <w:sz w:val="24"/>
          <w:szCs w:val="24"/>
          <w:lang w:val="kk-KZ" w:eastAsia="kk-KZ" w:bidi="kk-KZ"/>
        </w:rPr>
        <w:t>где</w:t>
      </w:r>
      <w:r>
        <w:rPr>
          <w:color w:val="000000"/>
          <w:lang w:val="kk-KZ" w:eastAsia="kk-KZ" w:bidi="kk-KZ"/>
        </w:rPr>
        <w:t xml:space="preserve"> </w:t>
      </w:r>
      <w:r w:rsidRPr="0009442F">
        <w:rPr>
          <w:i/>
          <w:color w:val="000000"/>
          <w:sz w:val="28"/>
          <w:szCs w:val="28"/>
          <w:lang w:val="kk-KZ" w:eastAsia="kk-KZ" w:bidi="kk-KZ"/>
        </w:rPr>
        <w:t>һ</w:t>
      </w:r>
      <w:r w:rsidRPr="0009442F">
        <w:rPr>
          <w:i/>
          <w:color w:val="000000"/>
          <w:sz w:val="28"/>
          <w:szCs w:val="28"/>
          <w:vertAlign w:val="subscript"/>
          <w:lang w:val="kk-KZ" w:eastAsia="kk-KZ" w:bidi="kk-KZ"/>
        </w:rPr>
        <w:t>з.п</w:t>
      </w:r>
      <w:r>
        <w:rPr>
          <w:i/>
          <w:color w:val="000000"/>
          <w:lang w:val="kk-KZ" w:eastAsia="kk-KZ" w:bidi="kk-KZ"/>
        </w:rPr>
        <w:t xml:space="preserve"> </w:t>
      </w:r>
      <w:r>
        <w:rPr>
          <w:color w:val="000000"/>
          <w:lang w:val="kk-KZ" w:eastAsia="kk-KZ" w:bidi="kk-KZ"/>
        </w:rPr>
        <w:t xml:space="preserve">– </w:t>
      </w:r>
      <w:r w:rsidRPr="0009442F">
        <w:rPr>
          <w:color w:val="000000"/>
          <w:sz w:val="24"/>
          <w:szCs w:val="24"/>
          <w:lang w:val="kk-KZ" w:eastAsia="kk-KZ" w:bidi="kk-KZ"/>
        </w:rPr>
        <w:t>высота насыпи (по заданию);</w:t>
      </w:r>
    </w:p>
    <w:p w:rsidR="00C811F8" w:rsidRDefault="00C811F8" w:rsidP="00C811F8">
      <w:pPr>
        <w:pStyle w:val="21"/>
        <w:shd w:val="clear" w:color="auto" w:fill="auto"/>
        <w:tabs>
          <w:tab w:val="right" w:pos="5904"/>
        </w:tabs>
        <w:spacing w:before="0" w:line="240" w:lineRule="auto"/>
        <w:ind w:firstLine="0"/>
        <w:rPr>
          <w:color w:val="000000"/>
          <w:lang w:val="kk-KZ" w:eastAsia="kk-KZ" w:bidi="kk-KZ"/>
        </w:rPr>
      </w:pPr>
      <w:r>
        <w:rPr>
          <w:color w:val="000000"/>
          <w:sz w:val="24"/>
          <w:szCs w:val="24"/>
          <w:lang w:val="kk-KZ" w:eastAsia="kk-KZ" w:bidi="kk-KZ"/>
        </w:rPr>
        <w:t xml:space="preserve">      </w:t>
      </w:r>
      <w:r w:rsidRPr="0009442F">
        <w:rPr>
          <w:color w:val="000000"/>
          <w:sz w:val="24"/>
          <w:szCs w:val="24"/>
          <w:lang w:eastAsia="kk-KZ" w:bidi="kk-KZ"/>
        </w:rPr>
        <w:t xml:space="preserve">           </w:t>
      </w:r>
      <w:r>
        <w:rPr>
          <w:color w:val="000000"/>
          <w:sz w:val="24"/>
          <w:szCs w:val="24"/>
          <w:lang w:val="kk-KZ" w:eastAsia="kk-KZ" w:bidi="kk-KZ"/>
        </w:rPr>
        <w:t xml:space="preserve"> </w:t>
      </w:r>
      <w:r>
        <w:rPr>
          <w:i/>
          <w:color w:val="000000"/>
          <w:sz w:val="28"/>
          <w:szCs w:val="28"/>
          <w:lang w:val="kk-KZ" w:eastAsia="kk-KZ" w:bidi="kk-KZ"/>
        </w:rPr>
        <w:t>һ</w:t>
      </w:r>
      <w:r>
        <w:rPr>
          <w:i/>
          <w:color w:val="000000"/>
          <w:sz w:val="28"/>
          <w:szCs w:val="28"/>
          <w:vertAlign w:val="subscript"/>
          <w:lang w:val="kk-KZ" w:eastAsia="kk-KZ" w:bidi="kk-KZ"/>
        </w:rPr>
        <w:t>д.о</w:t>
      </w:r>
      <w:r>
        <w:rPr>
          <w:i/>
          <w:color w:val="000000"/>
          <w:sz w:val="28"/>
          <w:szCs w:val="28"/>
          <w:lang w:val="kk-KZ" w:eastAsia="kk-KZ" w:bidi="kk-KZ"/>
        </w:rPr>
        <w:t xml:space="preserve"> </w:t>
      </w:r>
      <w:r>
        <w:rPr>
          <w:color w:val="000000"/>
          <w:lang w:val="kk-KZ" w:eastAsia="kk-KZ" w:bidi="kk-KZ"/>
        </w:rPr>
        <w:t xml:space="preserve">– </w:t>
      </w:r>
      <w:r w:rsidRPr="0009442F">
        <w:rPr>
          <w:color w:val="000000"/>
          <w:sz w:val="24"/>
          <w:szCs w:val="24"/>
          <w:lang w:val="kk-KZ" w:eastAsia="kk-KZ" w:bidi="kk-KZ"/>
        </w:rPr>
        <w:t>толщина дорожной одежды (по заданию);</w:t>
      </w:r>
    </w:p>
    <w:p w:rsidR="00C811F8" w:rsidRPr="0009442F" w:rsidRDefault="00C811F8" w:rsidP="00C811F8">
      <w:pPr>
        <w:pStyle w:val="21"/>
        <w:shd w:val="clear" w:color="auto" w:fill="auto"/>
        <w:tabs>
          <w:tab w:val="right" w:pos="5904"/>
        </w:tabs>
        <w:spacing w:before="0" w:line="240" w:lineRule="auto"/>
        <w:ind w:firstLine="0"/>
        <w:rPr>
          <w:sz w:val="24"/>
          <w:szCs w:val="24"/>
        </w:rPr>
      </w:pPr>
      <w:r>
        <w:rPr>
          <w:color w:val="000000"/>
          <w:lang w:val="kk-KZ" w:eastAsia="kk-KZ" w:bidi="kk-KZ"/>
        </w:rPr>
        <w:t xml:space="preserve">     </w:t>
      </w:r>
      <w:r w:rsidRPr="0009442F">
        <w:rPr>
          <w:color w:val="000000"/>
          <w:lang w:eastAsia="kk-KZ" w:bidi="kk-KZ"/>
        </w:rPr>
        <w:t xml:space="preserve">           </w:t>
      </w:r>
      <w:r>
        <w:rPr>
          <w:color w:val="000000"/>
          <w:lang w:val="kk-KZ" w:eastAsia="kk-KZ" w:bidi="kk-KZ"/>
        </w:rPr>
        <w:t xml:space="preserve"> </w:t>
      </w:r>
      <w:r w:rsidRPr="0009442F">
        <w:rPr>
          <w:color w:val="000000"/>
          <w:sz w:val="28"/>
          <w:szCs w:val="28"/>
          <w:lang w:val="kk-KZ" w:eastAsia="kk-KZ" w:bidi="kk-KZ"/>
        </w:rPr>
        <w:t>Δ</w:t>
      </w:r>
      <w:r w:rsidRPr="0009442F">
        <w:rPr>
          <w:i/>
          <w:color w:val="000000"/>
          <w:sz w:val="28"/>
          <w:szCs w:val="28"/>
          <w:lang w:val="kk-KZ" w:eastAsia="kk-KZ" w:bidi="kk-KZ"/>
        </w:rPr>
        <w:t>z</w:t>
      </w:r>
      <w:r>
        <w:rPr>
          <w:i/>
          <w:color w:val="000000"/>
          <w:sz w:val="28"/>
          <w:szCs w:val="28"/>
          <w:lang w:val="kk-KZ" w:eastAsia="kk-KZ" w:bidi="kk-KZ"/>
        </w:rPr>
        <w:t xml:space="preserve"> – </w:t>
      </w:r>
      <w:r w:rsidRPr="0009442F">
        <w:rPr>
          <w:color w:val="000000"/>
          <w:sz w:val="24"/>
          <w:szCs w:val="24"/>
          <w:lang w:val="kk-KZ" w:eastAsia="kk-KZ" w:bidi="kk-KZ"/>
        </w:rPr>
        <w:t>толщина растительного слоя грунта</w:t>
      </w:r>
      <w:r>
        <w:rPr>
          <w:color w:val="000000"/>
          <w:lang w:val="kk-KZ" w:eastAsia="kk-KZ" w:bidi="kk-KZ"/>
        </w:rPr>
        <w:t xml:space="preserve">, </w:t>
      </w:r>
      <w:r w:rsidRPr="0009442F">
        <w:rPr>
          <w:color w:val="000000"/>
          <w:sz w:val="28"/>
          <w:szCs w:val="28"/>
          <w:lang w:val="kk-KZ" w:eastAsia="kk-KZ" w:bidi="kk-KZ"/>
        </w:rPr>
        <w:t>Δ</w:t>
      </w:r>
      <w:r w:rsidRPr="0009442F">
        <w:rPr>
          <w:i/>
          <w:color w:val="000000"/>
          <w:sz w:val="28"/>
          <w:szCs w:val="28"/>
          <w:lang w:val="kk-KZ" w:eastAsia="kk-KZ" w:bidi="kk-KZ"/>
        </w:rPr>
        <w:t>z</w:t>
      </w:r>
      <w:r>
        <w:rPr>
          <w:color w:val="000000"/>
          <w:lang w:val="kk-KZ" w:eastAsia="kk-KZ" w:bidi="kk-KZ"/>
        </w:rPr>
        <w:t xml:space="preserve"> = 0,25 </w:t>
      </w:r>
      <w:r w:rsidRPr="0009442F">
        <w:rPr>
          <w:color w:val="000000"/>
          <w:sz w:val="24"/>
          <w:szCs w:val="24"/>
          <w:lang w:val="kk-KZ" w:eastAsia="kk-KZ" w:bidi="kk-KZ"/>
        </w:rPr>
        <w:t>м (принята</w:t>
      </w:r>
      <w:r>
        <w:rPr>
          <w:color w:val="000000"/>
          <w:sz w:val="24"/>
          <w:szCs w:val="24"/>
          <w:lang w:val="kk-KZ" w:eastAsia="kk-KZ" w:bidi="kk-KZ"/>
        </w:rPr>
        <w:t xml:space="preserve"> </w:t>
      </w:r>
      <w:r w:rsidRPr="0009442F">
        <w:rPr>
          <w:color w:val="000000"/>
          <w:sz w:val="24"/>
          <w:szCs w:val="24"/>
          <w:lang w:val="kk-KZ" w:eastAsia="kk-KZ" w:bidi="kk-KZ"/>
        </w:rPr>
        <w:t>условно).</w:t>
      </w:r>
    </w:p>
    <w:p w:rsidR="00C811F8" w:rsidRDefault="00C811F8" w:rsidP="00C811F8">
      <w:pPr>
        <w:pStyle w:val="21"/>
        <w:shd w:val="clear" w:color="auto" w:fill="auto"/>
        <w:spacing w:before="0" w:line="260" w:lineRule="exact"/>
        <w:ind w:left="560" w:firstLine="0"/>
        <w:jc w:val="left"/>
        <w:rPr>
          <w:color w:val="000000"/>
          <w:lang w:val="kk-KZ" w:eastAsia="kk-KZ" w:bidi="kk-KZ"/>
        </w:rPr>
      </w:pPr>
    </w:p>
    <w:p w:rsidR="00C811F8" w:rsidRDefault="00C811F8" w:rsidP="00C811F8">
      <w:pPr>
        <w:pStyle w:val="21"/>
        <w:shd w:val="clear" w:color="auto" w:fill="auto"/>
        <w:spacing w:before="0" w:line="260" w:lineRule="exact"/>
        <w:ind w:firstLine="709"/>
        <w:jc w:val="left"/>
        <w:rPr>
          <w:bCs/>
          <w:color w:val="000000"/>
          <w:sz w:val="24"/>
          <w:szCs w:val="24"/>
          <w:lang w:val="kk-KZ" w:eastAsia="ru-RU"/>
        </w:rPr>
      </w:pPr>
      <w:r w:rsidRPr="0009442F">
        <w:rPr>
          <w:color w:val="000000"/>
          <w:sz w:val="24"/>
          <w:szCs w:val="24"/>
          <w:lang w:val="kk-KZ" w:eastAsia="kk-KZ" w:bidi="kk-KZ"/>
        </w:rPr>
        <w:t>Рассчитываем среднюю ширину насыпи поверху:</w:t>
      </w:r>
    </w:p>
    <w:p w:rsidR="00C811F8" w:rsidRDefault="00C811F8" w:rsidP="00C811F8">
      <w:pPr>
        <w:pStyle w:val="21"/>
        <w:shd w:val="clear" w:color="auto" w:fill="auto"/>
        <w:spacing w:before="0" w:line="260" w:lineRule="exact"/>
        <w:ind w:firstLine="709"/>
        <w:jc w:val="left"/>
        <w:rPr>
          <w:bCs/>
          <w:color w:val="000000"/>
          <w:sz w:val="24"/>
          <w:szCs w:val="24"/>
          <w:lang w:val="kk-KZ" w:eastAsia="ru-RU"/>
        </w:rPr>
      </w:pPr>
    </w:p>
    <w:p w:rsidR="00C811F8" w:rsidRPr="004C4C43" w:rsidRDefault="00C811F8" w:rsidP="00C811F8">
      <w:pPr>
        <w:pStyle w:val="21"/>
        <w:shd w:val="clear" w:color="auto" w:fill="auto"/>
        <w:spacing w:before="0" w:line="240" w:lineRule="auto"/>
        <w:ind w:firstLine="709"/>
        <w:jc w:val="center"/>
        <w:rPr>
          <w:b/>
          <w:bCs/>
          <w:i/>
          <w:color w:val="000000"/>
          <w:sz w:val="28"/>
          <w:szCs w:val="28"/>
          <w:lang w:eastAsia="ru-RU"/>
        </w:rPr>
      </w:pPr>
      <w:r w:rsidRPr="004C4C43">
        <w:rPr>
          <w:b/>
          <w:bCs/>
          <w:i/>
          <w:color w:val="000000"/>
          <w:sz w:val="28"/>
          <w:szCs w:val="28"/>
          <w:lang w:val="kk-KZ" w:eastAsia="ru-RU"/>
        </w:rPr>
        <w:t>В</w:t>
      </w:r>
      <w:r w:rsidRPr="004C4C43">
        <w:rPr>
          <w:b/>
          <w:bCs/>
          <w:i/>
          <w:color w:val="000000"/>
          <w:sz w:val="28"/>
          <w:szCs w:val="28"/>
          <w:vertAlign w:val="subscript"/>
          <w:lang w:val="kk-KZ" w:eastAsia="ru-RU"/>
        </w:rPr>
        <w:t>ср</w:t>
      </w:r>
      <w:r w:rsidRPr="004C4C43">
        <w:rPr>
          <w:b/>
          <w:bCs/>
          <w:i/>
          <w:color w:val="000000"/>
          <w:sz w:val="28"/>
          <w:szCs w:val="28"/>
          <w:lang w:eastAsia="ru-RU"/>
        </w:rPr>
        <w:t>=В+2·</w:t>
      </w:r>
      <w:r w:rsidRPr="004C4C43">
        <w:rPr>
          <w:b/>
          <w:bCs/>
          <w:i/>
          <w:color w:val="000000"/>
          <w:sz w:val="28"/>
          <w:szCs w:val="28"/>
          <w:lang w:val="kk-KZ" w:eastAsia="ru-RU"/>
        </w:rPr>
        <w:t>һ</w:t>
      </w:r>
      <w:r w:rsidRPr="004C4C43">
        <w:rPr>
          <w:b/>
          <w:bCs/>
          <w:i/>
          <w:color w:val="000000"/>
          <w:sz w:val="28"/>
          <w:szCs w:val="28"/>
          <w:vertAlign w:val="subscript"/>
          <w:lang w:val="kk-KZ" w:eastAsia="ru-RU"/>
        </w:rPr>
        <w:t>д.о</w:t>
      </w:r>
      <w:r w:rsidRPr="004C4C43">
        <w:rPr>
          <w:b/>
          <w:bCs/>
          <w:i/>
          <w:color w:val="000000"/>
          <w:sz w:val="28"/>
          <w:szCs w:val="28"/>
          <w:lang w:val="kk-KZ" w:eastAsia="ru-RU"/>
        </w:rPr>
        <w:t>·</w:t>
      </w:r>
      <w:r w:rsidRPr="004C4C43">
        <w:rPr>
          <w:b/>
          <w:bCs/>
          <w:i/>
          <w:color w:val="000000"/>
          <w:sz w:val="28"/>
          <w:szCs w:val="28"/>
          <w:lang w:val="en-US" w:eastAsia="ru-RU"/>
        </w:rPr>
        <w:t>m</w:t>
      </w:r>
    </w:p>
    <w:p w:rsidR="00C811F8" w:rsidRPr="003D522E" w:rsidRDefault="00C811F8" w:rsidP="00C811F8">
      <w:pPr>
        <w:pStyle w:val="21"/>
        <w:shd w:val="clear" w:color="auto" w:fill="auto"/>
        <w:spacing w:before="0" w:line="240" w:lineRule="auto"/>
        <w:ind w:firstLine="709"/>
        <w:rPr>
          <w:rStyle w:val="115pt2pt"/>
        </w:rPr>
      </w:pPr>
      <w:r w:rsidRPr="0009442F">
        <w:rPr>
          <w:color w:val="000000"/>
          <w:sz w:val="24"/>
          <w:szCs w:val="24"/>
          <w:lang w:val="kk-KZ" w:eastAsia="kk-KZ" w:bidi="kk-KZ"/>
        </w:rPr>
        <w:t>где</w:t>
      </w:r>
      <w:r>
        <w:rPr>
          <w:color w:val="000000"/>
          <w:lang w:val="kk-KZ" w:eastAsia="kk-KZ" w:bidi="kk-KZ"/>
        </w:rPr>
        <w:t xml:space="preserve"> </w:t>
      </w:r>
      <w:r>
        <w:rPr>
          <w:rStyle w:val="115pt2pt"/>
          <w:sz w:val="28"/>
          <w:szCs w:val="28"/>
          <w:lang w:val="en-US"/>
        </w:rPr>
        <w:t>B</w:t>
      </w:r>
      <w:r w:rsidRPr="0009442F">
        <w:rPr>
          <w:rStyle w:val="115pt2pt"/>
          <w:sz w:val="28"/>
          <w:szCs w:val="28"/>
        </w:rPr>
        <w:t xml:space="preserve"> – </w:t>
      </w:r>
      <w:r w:rsidRPr="0009442F">
        <w:rPr>
          <w:color w:val="000000"/>
          <w:sz w:val="24"/>
          <w:szCs w:val="24"/>
          <w:lang w:val="kk-KZ" w:eastAsia="kk-KZ" w:bidi="kk-KZ"/>
        </w:rPr>
        <w:t>нормативная ширина насыпи;</w:t>
      </w:r>
      <w:r>
        <w:rPr>
          <w:color w:val="000000"/>
          <w:lang w:val="kk-KZ" w:eastAsia="kk-KZ" w:bidi="kk-KZ"/>
        </w:rPr>
        <w:t xml:space="preserve"> </w:t>
      </w:r>
    </w:p>
    <w:p w:rsidR="00C811F8" w:rsidRPr="003D522E" w:rsidRDefault="00C811F8" w:rsidP="00C811F8">
      <w:pPr>
        <w:pStyle w:val="21"/>
        <w:shd w:val="clear" w:color="auto" w:fill="auto"/>
        <w:spacing w:before="0" w:line="240" w:lineRule="auto"/>
        <w:ind w:firstLine="709"/>
        <w:rPr>
          <w:color w:val="000000"/>
          <w:lang w:eastAsia="kk-KZ" w:bidi="kk-KZ"/>
        </w:rPr>
      </w:pPr>
      <w:r w:rsidRPr="003D522E">
        <w:rPr>
          <w:rStyle w:val="115pt2pt"/>
        </w:rPr>
        <w:t xml:space="preserve">    </w:t>
      </w:r>
      <w:r w:rsidRPr="0009442F">
        <w:rPr>
          <w:rStyle w:val="115pt2pt"/>
        </w:rPr>
        <w:t>т</w:t>
      </w:r>
      <w:r>
        <w:rPr>
          <w:color w:val="000000"/>
          <w:lang w:val="kk-KZ" w:eastAsia="kk-KZ" w:bidi="kk-KZ"/>
        </w:rPr>
        <w:t xml:space="preserve"> – заложение откосов насыпи.</w:t>
      </w:r>
    </w:p>
    <w:p w:rsidR="00C811F8" w:rsidRPr="00DA231E" w:rsidRDefault="00C811F8" w:rsidP="00C811F8">
      <w:pPr>
        <w:pStyle w:val="21"/>
        <w:shd w:val="clear" w:color="auto" w:fill="auto"/>
        <w:spacing w:before="0" w:line="240" w:lineRule="auto"/>
        <w:ind w:firstLine="709"/>
        <w:rPr>
          <w:color w:val="000000"/>
          <w:sz w:val="24"/>
          <w:szCs w:val="24"/>
          <w:lang w:eastAsia="kk-KZ" w:bidi="kk-KZ"/>
        </w:rPr>
      </w:pPr>
      <w:r w:rsidRPr="0009442F">
        <w:rPr>
          <w:color w:val="000000"/>
          <w:sz w:val="24"/>
          <w:szCs w:val="24"/>
          <w:lang w:val="kk-KZ" w:eastAsia="kk-KZ" w:bidi="kk-KZ"/>
        </w:rPr>
        <w:t>Рассчитываем размеры боковых резервов, используя для этого расчетную схему, показанную на рис</w:t>
      </w:r>
      <w:r>
        <w:rPr>
          <w:color w:val="000000"/>
          <w:sz w:val="24"/>
          <w:szCs w:val="24"/>
          <w:lang w:val="kk-KZ" w:eastAsia="kk-KZ" w:bidi="kk-KZ"/>
        </w:rPr>
        <w:t>.</w:t>
      </w:r>
      <w:r w:rsidRPr="0009442F">
        <w:rPr>
          <w:color w:val="000000"/>
          <w:sz w:val="24"/>
          <w:szCs w:val="24"/>
          <w:lang w:val="kk-KZ" w:eastAsia="kk-KZ" w:bidi="kk-KZ"/>
        </w:rPr>
        <w:t xml:space="preserve"> </w:t>
      </w:r>
      <w:r>
        <w:rPr>
          <w:color w:val="000000"/>
          <w:sz w:val="24"/>
          <w:szCs w:val="24"/>
          <w:lang w:eastAsia="kk-KZ" w:bidi="kk-KZ"/>
        </w:rPr>
        <w:t>4.1.3</w:t>
      </w:r>
      <w:r w:rsidRPr="0009442F">
        <w:rPr>
          <w:color w:val="000000"/>
          <w:sz w:val="24"/>
          <w:szCs w:val="24"/>
          <w:lang w:val="kk-KZ" w:eastAsia="kk-KZ" w:bidi="kk-KZ"/>
        </w:rPr>
        <w:t>.</w:t>
      </w:r>
    </w:p>
    <w:p w:rsidR="00C811F8" w:rsidRDefault="00C811F8" w:rsidP="00C811F8">
      <w:pPr>
        <w:pStyle w:val="21"/>
        <w:shd w:val="clear" w:color="auto" w:fill="auto"/>
        <w:spacing w:before="0" w:line="240" w:lineRule="auto"/>
        <w:ind w:firstLine="0"/>
        <w:jc w:val="center"/>
        <w:rPr>
          <w:sz w:val="24"/>
          <w:szCs w:val="24"/>
          <w:lang w:val="en-US"/>
        </w:rPr>
      </w:pPr>
      <w:r>
        <w:rPr>
          <w:noProof/>
          <w:lang w:eastAsia="ru-RU"/>
        </w:rPr>
        <w:drawing>
          <wp:inline distT="0" distB="0" distL="0" distR="0" wp14:anchorId="7DB44B0E" wp14:editId="08B05D50">
            <wp:extent cx="4143375" cy="2000250"/>
            <wp:effectExtent l="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4143375" cy="2000250"/>
                    </a:xfrm>
                    <a:prstGeom prst="rect">
                      <a:avLst/>
                    </a:prstGeom>
                  </pic:spPr>
                </pic:pic>
              </a:graphicData>
            </a:graphic>
          </wp:inline>
        </w:drawing>
      </w:r>
    </w:p>
    <w:p w:rsidR="00C811F8" w:rsidRPr="0009442F" w:rsidRDefault="00C811F8" w:rsidP="00C811F8">
      <w:pPr>
        <w:pStyle w:val="21"/>
        <w:shd w:val="clear" w:color="auto" w:fill="auto"/>
        <w:tabs>
          <w:tab w:val="right" w:pos="3756"/>
          <w:tab w:val="right" w:pos="4860"/>
        </w:tabs>
        <w:spacing w:before="0" w:line="240" w:lineRule="auto"/>
        <w:ind w:firstLine="709"/>
        <w:rPr>
          <w:sz w:val="24"/>
          <w:szCs w:val="24"/>
        </w:rPr>
      </w:pPr>
      <w:r w:rsidRPr="0009442F">
        <w:rPr>
          <w:color w:val="000000"/>
          <w:sz w:val="24"/>
          <w:szCs w:val="24"/>
          <w:lang w:val="kk-KZ" w:eastAsia="kk-KZ" w:bidi="kk-KZ"/>
        </w:rPr>
        <w:t>Рис</w:t>
      </w:r>
      <w:r>
        <w:rPr>
          <w:color w:val="000000"/>
          <w:sz w:val="24"/>
          <w:szCs w:val="24"/>
          <w:lang w:val="kk-KZ" w:eastAsia="kk-KZ" w:bidi="kk-KZ"/>
        </w:rPr>
        <w:t>. 4.1.3</w:t>
      </w:r>
      <w:r w:rsidRPr="0009442F">
        <w:rPr>
          <w:color w:val="000000"/>
          <w:sz w:val="24"/>
          <w:szCs w:val="24"/>
          <w:lang w:val="kk-KZ" w:eastAsia="kk-KZ" w:bidi="kk-KZ"/>
        </w:rPr>
        <w:t xml:space="preserve"> </w:t>
      </w:r>
      <w:r>
        <w:rPr>
          <w:color w:val="000000"/>
          <w:sz w:val="24"/>
          <w:szCs w:val="24"/>
          <w:lang w:val="kk-KZ" w:eastAsia="kk-KZ" w:bidi="kk-KZ"/>
        </w:rPr>
        <w:t>–</w:t>
      </w:r>
      <w:r w:rsidRPr="0009442F">
        <w:rPr>
          <w:color w:val="000000"/>
          <w:sz w:val="24"/>
          <w:szCs w:val="24"/>
          <w:lang w:val="kk-KZ" w:eastAsia="kk-KZ" w:bidi="kk-KZ"/>
        </w:rPr>
        <w:t xml:space="preserve"> Расчетная схема для определения размеров боковых</w:t>
      </w:r>
      <w:r w:rsidRPr="0009442F">
        <w:rPr>
          <w:color w:val="000000"/>
          <w:sz w:val="24"/>
          <w:szCs w:val="24"/>
          <w:lang w:eastAsia="kk-KZ" w:bidi="kk-KZ"/>
        </w:rPr>
        <w:t xml:space="preserve"> </w:t>
      </w:r>
      <w:r w:rsidRPr="0009442F">
        <w:rPr>
          <w:color w:val="000000"/>
          <w:sz w:val="24"/>
          <w:szCs w:val="24"/>
          <w:lang w:val="kk-KZ" w:eastAsia="kk-KZ" w:bidi="kk-KZ"/>
        </w:rPr>
        <w:t>резервов</w:t>
      </w:r>
    </w:p>
    <w:p w:rsidR="00C811F8" w:rsidRDefault="00C811F8" w:rsidP="00C811F8">
      <w:pPr>
        <w:pStyle w:val="21"/>
        <w:shd w:val="clear" w:color="auto" w:fill="auto"/>
        <w:spacing w:before="0" w:line="240" w:lineRule="auto"/>
        <w:ind w:firstLine="709"/>
        <w:rPr>
          <w:color w:val="000000"/>
          <w:sz w:val="24"/>
          <w:szCs w:val="24"/>
          <w:lang w:val="kk-KZ" w:eastAsia="kk-KZ" w:bidi="kk-KZ"/>
        </w:rPr>
      </w:pPr>
      <w:r w:rsidRPr="0009442F">
        <w:rPr>
          <w:color w:val="000000"/>
          <w:sz w:val="24"/>
          <w:szCs w:val="24"/>
          <w:lang w:val="kk-KZ" w:eastAsia="kk-KZ" w:bidi="kk-KZ"/>
        </w:rPr>
        <w:t>Размеры боковых резервов рассчитываем по формулам</w:t>
      </w:r>
      <w:r>
        <w:rPr>
          <w:color w:val="000000"/>
          <w:sz w:val="24"/>
          <w:szCs w:val="24"/>
          <w:lang w:val="kk-KZ" w:eastAsia="kk-KZ" w:bidi="kk-KZ"/>
        </w:rPr>
        <w:t>:</w:t>
      </w:r>
    </w:p>
    <w:p w:rsidR="00C811F8" w:rsidRDefault="00C811F8" w:rsidP="00C811F8">
      <w:pPr>
        <w:pStyle w:val="21"/>
        <w:shd w:val="clear" w:color="auto" w:fill="auto"/>
        <w:spacing w:before="0" w:line="240" w:lineRule="auto"/>
        <w:ind w:firstLine="0"/>
        <w:jc w:val="center"/>
        <w:rPr>
          <w:sz w:val="28"/>
          <w:szCs w:val="28"/>
          <w:lang w:val="kk-KZ"/>
        </w:rPr>
      </w:pPr>
      <w:r w:rsidRPr="00DA231E">
        <w:rPr>
          <w:noProof/>
          <w:sz w:val="28"/>
          <w:szCs w:val="28"/>
          <w:lang w:eastAsia="ru-RU"/>
        </w:rPr>
        <w:lastRenderedPageBreak/>
        <w:drawing>
          <wp:inline distT="0" distB="0" distL="0" distR="0" wp14:anchorId="70F87809" wp14:editId="0721F765">
            <wp:extent cx="1609725" cy="1085850"/>
            <wp:effectExtent l="0" t="0" r="952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1609725" cy="1085850"/>
                    </a:xfrm>
                    <a:prstGeom prst="rect">
                      <a:avLst/>
                    </a:prstGeom>
                  </pic:spPr>
                </pic:pic>
              </a:graphicData>
            </a:graphic>
          </wp:inline>
        </w:drawing>
      </w:r>
    </w:p>
    <w:p w:rsidR="00C811F8" w:rsidRPr="00DA231E" w:rsidRDefault="00C811F8" w:rsidP="00C811F8">
      <w:pPr>
        <w:pStyle w:val="21"/>
        <w:shd w:val="clear" w:color="auto" w:fill="auto"/>
        <w:tabs>
          <w:tab w:val="left" w:pos="709"/>
          <w:tab w:val="right" w:pos="4142"/>
        </w:tabs>
        <w:spacing w:before="0" w:line="240" w:lineRule="auto"/>
        <w:ind w:firstLine="709"/>
        <w:rPr>
          <w:sz w:val="24"/>
          <w:szCs w:val="24"/>
        </w:rPr>
      </w:pPr>
      <w:r w:rsidRPr="00DA231E">
        <w:rPr>
          <w:color w:val="000000"/>
          <w:sz w:val="24"/>
          <w:szCs w:val="24"/>
          <w:lang w:val="kk-KZ" w:eastAsia="kk-KZ" w:bidi="kk-KZ"/>
        </w:rPr>
        <w:t>где</w:t>
      </w:r>
      <w:r w:rsidRPr="00DA231E">
        <w:rPr>
          <w:color w:val="000000"/>
          <w:sz w:val="24"/>
          <w:szCs w:val="24"/>
          <w:lang w:val="kk-KZ" w:eastAsia="kk-KZ" w:bidi="kk-KZ"/>
        </w:rPr>
        <w:tab/>
      </w:r>
      <w:r>
        <w:rPr>
          <w:i/>
          <w:color w:val="000000"/>
          <w:sz w:val="28"/>
          <w:szCs w:val="28"/>
          <w:lang w:val="en-US" w:eastAsia="kk-KZ" w:bidi="kk-KZ"/>
        </w:rPr>
        <w:t>b</w:t>
      </w:r>
      <w:r w:rsidRPr="006064F0">
        <w:rPr>
          <w:i/>
          <w:color w:val="000000"/>
          <w:sz w:val="28"/>
          <w:szCs w:val="28"/>
          <w:vertAlign w:val="subscript"/>
          <w:lang w:eastAsia="kk-KZ" w:bidi="kk-KZ"/>
        </w:rPr>
        <w:t xml:space="preserve">1 </w:t>
      </w:r>
      <w:r>
        <w:rPr>
          <w:color w:val="000000"/>
          <w:sz w:val="24"/>
          <w:szCs w:val="24"/>
          <w:lang w:val="kk-KZ" w:eastAsia="kk-KZ" w:bidi="kk-KZ"/>
        </w:rPr>
        <w:t>–</w:t>
      </w:r>
      <w:r w:rsidRPr="00DA231E">
        <w:rPr>
          <w:color w:val="000000"/>
          <w:sz w:val="24"/>
          <w:szCs w:val="24"/>
          <w:lang w:val="kk-KZ" w:eastAsia="kk-KZ" w:bidi="kk-KZ"/>
        </w:rPr>
        <w:t xml:space="preserve"> ширина резерва поверху;</w:t>
      </w:r>
    </w:p>
    <w:p w:rsidR="00C811F8" w:rsidRPr="00DA231E" w:rsidRDefault="00C811F8" w:rsidP="00C811F8">
      <w:pPr>
        <w:pStyle w:val="21"/>
        <w:shd w:val="clear" w:color="auto" w:fill="auto"/>
        <w:spacing w:before="0" w:line="240" w:lineRule="auto"/>
        <w:ind w:left="720" w:firstLine="0"/>
        <w:rPr>
          <w:sz w:val="24"/>
          <w:szCs w:val="24"/>
        </w:rPr>
      </w:pPr>
      <w:r w:rsidRPr="006064F0">
        <w:rPr>
          <w:rStyle w:val="115pt2pt"/>
          <w:sz w:val="24"/>
          <w:szCs w:val="24"/>
        </w:rPr>
        <w:t xml:space="preserve">   </w:t>
      </w:r>
      <w:r>
        <w:rPr>
          <w:rStyle w:val="115pt2pt"/>
          <w:sz w:val="28"/>
          <w:szCs w:val="28"/>
          <w:lang w:val="en-US"/>
        </w:rPr>
        <w:t>b</w:t>
      </w:r>
      <w:r w:rsidRPr="006064F0">
        <w:rPr>
          <w:rStyle w:val="115pt2pt"/>
          <w:sz w:val="28"/>
          <w:szCs w:val="28"/>
          <w:vertAlign w:val="subscript"/>
        </w:rPr>
        <w:t>2</w:t>
      </w:r>
      <w:r w:rsidRPr="006064F0">
        <w:rPr>
          <w:rStyle w:val="115pt2pt"/>
          <w:sz w:val="28"/>
          <w:szCs w:val="28"/>
        </w:rPr>
        <w:t xml:space="preserve"> – </w:t>
      </w:r>
      <w:r w:rsidRPr="00DA231E">
        <w:rPr>
          <w:color w:val="000000"/>
          <w:sz w:val="24"/>
          <w:szCs w:val="24"/>
          <w:lang w:val="kk-KZ" w:eastAsia="kk-KZ" w:bidi="kk-KZ"/>
        </w:rPr>
        <w:t>ширина резерва понизу;</w:t>
      </w:r>
    </w:p>
    <w:p w:rsidR="00C811F8" w:rsidRPr="00DA231E" w:rsidRDefault="00C811F8" w:rsidP="00C811F8">
      <w:pPr>
        <w:pStyle w:val="21"/>
        <w:shd w:val="clear" w:color="auto" w:fill="auto"/>
        <w:spacing w:before="0" w:line="240" w:lineRule="auto"/>
        <w:ind w:left="720" w:firstLine="0"/>
        <w:rPr>
          <w:sz w:val="24"/>
          <w:szCs w:val="24"/>
        </w:rPr>
      </w:pPr>
      <w:r w:rsidRPr="006064F0">
        <w:rPr>
          <w:color w:val="000000"/>
          <w:sz w:val="24"/>
          <w:szCs w:val="24"/>
          <w:lang w:eastAsia="kk-KZ" w:bidi="kk-KZ"/>
        </w:rPr>
        <w:t xml:space="preserve">      </w:t>
      </w:r>
      <w:r w:rsidRPr="006064F0">
        <w:rPr>
          <w:i/>
          <w:color w:val="000000"/>
          <w:sz w:val="28"/>
          <w:szCs w:val="28"/>
          <w:lang w:val="kk-KZ" w:eastAsia="kk-KZ" w:bidi="kk-KZ"/>
        </w:rPr>
        <w:t>һ</w:t>
      </w:r>
      <w:r w:rsidRPr="006064F0">
        <w:rPr>
          <w:i/>
          <w:color w:val="000000"/>
          <w:sz w:val="28"/>
          <w:szCs w:val="28"/>
          <w:vertAlign w:val="subscript"/>
          <w:lang w:val="kk-KZ" w:eastAsia="kk-KZ" w:bidi="kk-KZ"/>
        </w:rPr>
        <w:t>0</w:t>
      </w:r>
      <w:r w:rsidRPr="00DA231E">
        <w:rPr>
          <w:color w:val="000000"/>
          <w:sz w:val="24"/>
          <w:szCs w:val="24"/>
          <w:lang w:val="kk-KZ" w:eastAsia="kk-KZ" w:bidi="kk-KZ"/>
        </w:rPr>
        <w:t xml:space="preserve"> </w:t>
      </w:r>
      <w:r>
        <w:rPr>
          <w:color w:val="000000"/>
          <w:sz w:val="24"/>
          <w:szCs w:val="24"/>
          <w:lang w:val="kk-KZ" w:eastAsia="kk-KZ" w:bidi="kk-KZ"/>
        </w:rPr>
        <w:t>–</w:t>
      </w:r>
      <w:r w:rsidRPr="00DA231E">
        <w:rPr>
          <w:color w:val="000000"/>
          <w:sz w:val="24"/>
          <w:szCs w:val="24"/>
          <w:lang w:val="kk-KZ" w:eastAsia="kk-KZ" w:bidi="kk-KZ"/>
        </w:rPr>
        <w:t xml:space="preserve"> средняя глубина резерва;</w:t>
      </w:r>
    </w:p>
    <w:p w:rsidR="00C811F8" w:rsidRPr="00DA231E" w:rsidRDefault="00C811F8" w:rsidP="00C811F8">
      <w:pPr>
        <w:pStyle w:val="21"/>
        <w:shd w:val="clear" w:color="auto" w:fill="auto"/>
        <w:spacing w:before="0" w:line="240" w:lineRule="auto"/>
        <w:ind w:left="720" w:firstLine="0"/>
        <w:rPr>
          <w:sz w:val="24"/>
          <w:szCs w:val="24"/>
        </w:rPr>
      </w:pPr>
      <w:r w:rsidRPr="006064F0">
        <w:rPr>
          <w:rStyle w:val="115pt2pt"/>
          <w:sz w:val="24"/>
          <w:szCs w:val="24"/>
        </w:rPr>
        <w:t xml:space="preserve">   </w:t>
      </w:r>
      <w:r w:rsidRPr="00384E9D">
        <w:rPr>
          <w:rStyle w:val="115pt2pt"/>
          <w:sz w:val="28"/>
          <w:szCs w:val="28"/>
        </w:rPr>
        <w:t>т</w:t>
      </w:r>
      <w:r w:rsidRPr="00384E9D">
        <w:rPr>
          <w:b/>
          <w:color w:val="000000"/>
          <w:sz w:val="28"/>
          <w:szCs w:val="28"/>
          <w:lang w:val="kk-KZ" w:eastAsia="kk-KZ" w:bidi="kk-KZ"/>
        </w:rPr>
        <w:t xml:space="preserve">, </w:t>
      </w:r>
      <w:r w:rsidRPr="00384E9D">
        <w:rPr>
          <w:rStyle w:val="115pt2pt"/>
          <w:sz w:val="28"/>
          <w:szCs w:val="28"/>
        </w:rPr>
        <w:t>п</w:t>
      </w:r>
      <w:r w:rsidRPr="00DA231E">
        <w:rPr>
          <w:color w:val="000000"/>
          <w:sz w:val="24"/>
          <w:szCs w:val="24"/>
          <w:lang w:val="kk-KZ" w:eastAsia="kk-KZ" w:bidi="kk-KZ"/>
        </w:rPr>
        <w:t xml:space="preserve"> </w:t>
      </w:r>
      <w:r>
        <w:rPr>
          <w:color w:val="000000"/>
          <w:sz w:val="24"/>
          <w:szCs w:val="24"/>
          <w:lang w:val="kk-KZ" w:eastAsia="kk-KZ" w:bidi="kk-KZ"/>
        </w:rPr>
        <w:t>–</w:t>
      </w:r>
      <w:r w:rsidRPr="00DA231E">
        <w:rPr>
          <w:color w:val="000000"/>
          <w:sz w:val="24"/>
          <w:szCs w:val="24"/>
          <w:lang w:val="kk-KZ" w:eastAsia="kk-KZ" w:bidi="kk-KZ"/>
        </w:rPr>
        <w:t xml:space="preserve"> заложение откосов насыпи и резервов;</w:t>
      </w:r>
    </w:p>
    <w:p w:rsidR="00C811F8" w:rsidRPr="00DA231E" w:rsidRDefault="00C811F8" w:rsidP="00C811F8">
      <w:pPr>
        <w:pStyle w:val="21"/>
        <w:shd w:val="clear" w:color="auto" w:fill="auto"/>
        <w:spacing w:before="0" w:line="240" w:lineRule="auto"/>
        <w:ind w:left="720" w:firstLine="0"/>
        <w:rPr>
          <w:sz w:val="24"/>
          <w:szCs w:val="24"/>
        </w:rPr>
      </w:pPr>
      <w:r w:rsidRPr="006064F0">
        <w:rPr>
          <w:rStyle w:val="115pt2pt"/>
          <w:sz w:val="24"/>
          <w:szCs w:val="24"/>
        </w:rPr>
        <w:t xml:space="preserve">   </w:t>
      </w:r>
      <w:r>
        <w:rPr>
          <w:rStyle w:val="115pt2pt"/>
          <w:sz w:val="28"/>
          <w:szCs w:val="28"/>
          <w:lang w:val="en-US"/>
        </w:rPr>
        <w:t>W</w:t>
      </w:r>
      <w:r w:rsidRPr="00DA231E">
        <w:rPr>
          <w:color w:val="000000"/>
          <w:sz w:val="24"/>
          <w:szCs w:val="24"/>
          <w:lang w:val="kk-KZ" w:eastAsia="kk-KZ" w:bidi="kk-KZ"/>
        </w:rPr>
        <w:t xml:space="preserve"> </w:t>
      </w:r>
      <w:r>
        <w:rPr>
          <w:color w:val="000000"/>
          <w:sz w:val="24"/>
          <w:szCs w:val="24"/>
          <w:lang w:val="kk-KZ" w:eastAsia="kk-KZ" w:bidi="kk-KZ"/>
        </w:rPr>
        <w:t>–</w:t>
      </w:r>
      <w:r w:rsidRPr="00DA231E">
        <w:rPr>
          <w:color w:val="000000"/>
          <w:sz w:val="24"/>
          <w:szCs w:val="24"/>
          <w:lang w:val="kk-KZ" w:eastAsia="kk-KZ" w:bidi="kk-KZ"/>
        </w:rPr>
        <w:t xml:space="preserve"> </w:t>
      </w:r>
      <w:r>
        <w:rPr>
          <w:color w:val="000000"/>
          <w:sz w:val="24"/>
          <w:szCs w:val="24"/>
          <w:lang w:val="kk-KZ" w:eastAsia="kk-KZ" w:bidi="kk-KZ"/>
        </w:rPr>
        <w:t>п</w:t>
      </w:r>
      <w:r w:rsidRPr="00DA231E">
        <w:rPr>
          <w:color w:val="000000"/>
          <w:sz w:val="24"/>
          <w:szCs w:val="24"/>
          <w:lang w:val="kk-KZ" w:eastAsia="kk-KZ" w:bidi="kk-KZ"/>
        </w:rPr>
        <w:t>лощадь поперечного сечения резерва.</w:t>
      </w:r>
    </w:p>
    <w:p w:rsidR="00C811F8" w:rsidRDefault="00C811F8" w:rsidP="00C811F8">
      <w:pPr>
        <w:pStyle w:val="21"/>
        <w:shd w:val="clear" w:color="auto" w:fill="auto"/>
        <w:spacing w:before="0" w:line="240" w:lineRule="auto"/>
        <w:ind w:firstLine="708"/>
        <w:rPr>
          <w:color w:val="000000"/>
          <w:sz w:val="24"/>
          <w:szCs w:val="24"/>
          <w:lang w:val="kk-KZ" w:eastAsia="kk-KZ" w:bidi="kk-KZ"/>
        </w:rPr>
      </w:pPr>
      <w:r w:rsidRPr="00DA231E">
        <w:rPr>
          <w:color w:val="000000"/>
          <w:sz w:val="24"/>
          <w:szCs w:val="24"/>
          <w:lang w:val="kk-KZ" w:eastAsia="kk-KZ" w:bidi="kk-KZ"/>
        </w:rPr>
        <w:t>Площадь поперечного сечения резерва рассчитывается</w:t>
      </w:r>
      <w:r>
        <w:rPr>
          <w:color w:val="000000"/>
          <w:sz w:val="24"/>
          <w:szCs w:val="24"/>
          <w:lang w:val="kk-KZ" w:eastAsia="kk-KZ" w:bidi="kk-KZ"/>
        </w:rPr>
        <w:t>:</w:t>
      </w:r>
    </w:p>
    <w:p w:rsidR="00C811F8" w:rsidRPr="006064F0" w:rsidRDefault="00C811F8" w:rsidP="00C811F8">
      <w:pPr>
        <w:pStyle w:val="21"/>
        <w:shd w:val="clear" w:color="auto" w:fill="auto"/>
        <w:spacing w:before="0" w:line="240" w:lineRule="auto"/>
        <w:ind w:firstLine="0"/>
        <w:jc w:val="center"/>
        <w:rPr>
          <w:i/>
          <w:sz w:val="28"/>
          <w:szCs w:val="28"/>
          <w:lang w:val="kk-KZ"/>
        </w:rPr>
      </w:pPr>
      <w:r w:rsidRPr="003D522E">
        <w:rPr>
          <w:i/>
          <w:sz w:val="28"/>
          <w:szCs w:val="28"/>
          <w:lang w:val="kk-KZ"/>
        </w:rPr>
        <w:t>W=(</w:t>
      </w:r>
      <w:r>
        <w:rPr>
          <w:i/>
          <w:sz w:val="28"/>
          <w:szCs w:val="28"/>
          <w:lang w:val="kk-KZ"/>
        </w:rPr>
        <w:t>В</w:t>
      </w:r>
      <w:r>
        <w:rPr>
          <w:i/>
          <w:sz w:val="28"/>
          <w:szCs w:val="28"/>
          <w:vertAlign w:val="subscript"/>
          <w:lang w:val="kk-KZ"/>
        </w:rPr>
        <w:t>ср</w:t>
      </w:r>
      <w:r>
        <w:rPr>
          <w:i/>
          <w:sz w:val="28"/>
          <w:szCs w:val="28"/>
          <w:lang w:val="kk-KZ"/>
        </w:rPr>
        <w:t>+</w:t>
      </w:r>
      <w:r w:rsidRPr="003D522E">
        <w:rPr>
          <w:i/>
          <w:sz w:val="28"/>
          <w:szCs w:val="28"/>
          <w:lang w:val="kk-KZ"/>
        </w:rPr>
        <w:t>mh</w:t>
      </w:r>
      <w:r>
        <w:rPr>
          <w:i/>
          <w:sz w:val="28"/>
          <w:szCs w:val="28"/>
          <w:vertAlign w:val="subscript"/>
          <w:lang w:val="kk-KZ"/>
        </w:rPr>
        <w:t>ср</w:t>
      </w:r>
      <w:r>
        <w:rPr>
          <w:i/>
          <w:sz w:val="28"/>
          <w:szCs w:val="28"/>
          <w:lang w:val="kk-KZ"/>
        </w:rPr>
        <w:t>)·һ</w:t>
      </w:r>
      <w:r>
        <w:rPr>
          <w:i/>
          <w:sz w:val="28"/>
          <w:szCs w:val="28"/>
          <w:vertAlign w:val="subscript"/>
          <w:lang w:val="kk-KZ"/>
        </w:rPr>
        <w:t>ср</w:t>
      </w:r>
      <w:r>
        <w:rPr>
          <w:i/>
          <w:sz w:val="28"/>
          <w:szCs w:val="28"/>
          <w:lang w:val="kk-KZ"/>
        </w:rPr>
        <w:t>·</w:t>
      </w:r>
      <m:oMath>
        <m:sSubSup>
          <m:sSubSupPr>
            <m:ctrlPr>
              <w:rPr>
                <w:rFonts w:ascii="Cambria Math" w:hAnsi="Cambria Math"/>
                <w:i/>
                <w:sz w:val="28"/>
                <w:szCs w:val="28"/>
                <w:lang w:val="kk-KZ"/>
              </w:rPr>
            </m:ctrlPr>
          </m:sSubSupPr>
          <m:e>
            <m:r>
              <w:rPr>
                <w:rFonts w:ascii="Cambria Math" w:hAnsi="Cambria Math"/>
                <w:sz w:val="28"/>
                <w:szCs w:val="28"/>
                <w:lang w:val="kk-KZ"/>
              </w:rPr>
              <m:t>K</m:t>
            </m:r>
          </m:e>
          <m:sub>
            <m:r>
              <w:rPr>
                <w:rFonts w:ascii="Cambria Math" w:hAnsi="Cambria Math"/>
                <w:sz w:val="28"/>
                <w:szCs w:val="28"/>
                <w:lang w:val="kk-KZ"/>
              </w:rPr>
              <m:t>у</m:t>
            </m:r>
          </m:sub>
          <m:sup>
            <m:r>
              <w:rPr>
                <w:rFonts w:ascii="Cambria Math" w:hAnsi="Cambria Math"/>
                <w:sz w:val="28"/>
                <w:szCs w:val="28"/>
                <w:lang w:val="kk-KZ"/>
              </w:rPr>
              <m:t>отн</m:t>
            </m:r>
          </m:sup>
        </m:sSubSup>
      </m:oMath>
    </w:p>
    <w:p w:rsidR="00C811F8" w:rsidRDefault="00C811F8" w:rsidP="00C811F8">
      <w:pPr>
        <w:pStyle w:val="21"/>
        <w:shd w:val="clear" w:color="auto" w:fill="auto"/>
        <w:spacing w:before="0" w:line="240" w:lineRule="auto"/>
        <w:ind w:firstLine="0"/>
        <w:rPr>
          <w:color w:val="000000"/>
          <w:sz w:val="24"/>
          <w:szCs w:val="24"/>
          <w:lang w:val="kk-KZ" w:eastAsia="kk-KZ" w:bidi="kk-KZ"/>
        </w:rPr>
      </w:pPr>
      <w:r>
        <w:rPr>
          <w:bCs/>
          <w:color w:val="000000"/>
          <w:sz w:val="24"/>
          <w:szCs w:val="24"/>
          <w:lang w:val="kk-KZ" w:eastAsia="ru-RU"/>
        </w:rPr>
        <w:tab/>
      </w:r>
      <w:r w:rsidRPr="00384E9D">
        <w:rPr>
          <w:color w:val="000000"/>
          <w:sz w:val="24"/>
          <w:szCs w:val="24"/>
          <w:lang w:val="kk-KZ" w:eastAsia="kk-KZ" w:bidi="kk-KZ"/>
        </w:rPr>
        <w:t>где</w:t>
      </w:r>
      <w:r>
        <w:rPr>
          <w:color w:val="000000"/>
          <w:lang w:val="kk-KZ" w:eastAsia="kk-KZ" w:bidi="kk-KZ"/>
        </w:rPr>
        <w:tab/>
      </w:r>
      <m:oMath>
        <m:sSubSup>
          <m:sSubSupPr>
            <m:ctrlPr>
              <w:rPr>
                <w:rFonts w:ascii="Cambria Math" w:hAnsi="Cambria Math"/>
                <w:i/>
                <w:sz w:val="28"/>
                <w:szCs w:val="28"/>
                <w:lang w:val="kk-KZ"/>
              </w:rPr>
            </m:ctrlPr>
          </m:sSubSupPr>
          <m:e>
            <m:r>
              <w:rPr>
                <w:rFonts w:ascii="Cambria Math" w:hAnsi="Cambria Math"/>
                <w:sz w:val="28"/>
                <w:szCs w:val="28"/>
                <w:lang w:val="en-US"/>
              </w:rPr>
              <m:t>K</m:t>
            </m:r>
          </m:e>
          <m:sub>
            <m:r>
              <w:rPr>
                <w:rFonts w:ascii="Cambria Math" w:hAnsi="Cambria Math"/>
                <w:sz w:val="28"/>
                <w:szCs w:val="28"/>
                <w:lang w:val="kk-KZ"/>
              </w:rPr>
              <m:t>у</m:t>
            </m:r>
          </m:sub>
          <m:sup>
            <m:r>
              <w:rPr>
                <w:rFonts w:ascii="Cambria Math" w:hAnsi="Cambria Math"/>
                <w:sz w:val="28"/>
                <w:szCs w:val="28"/>
                <w:lang w:val="kk-KZ"/>
              </w:rPr>
              <m:t>отн</m:t>
            </m:r>
          </m:sup>
        </m:sSubSup>
      </m:oMath>
      <w:r>
        <w:rPr>
          <w:sz w:val="28"/>
          <w:szCs w:val="28"/>
          <w:lang w:val="kk-KZ"/>
        </w:rPr>
        <w:t xml:space="preserve"> – </w:t>
      </w:r>
      <w:r w:rsidRPr="00384E9D">
        <w:rPr>
          <w:color w:val="000000"/>
          <w:sz w:val="24"/>
          <w:szCs w:val="24"/>
          <w:lang w:val="kk-KZ" w:eastAsia="kk-KZ" w:bidi="kk-KZ"/>
        </w:rPr>
        <w:t xml:space="preserve">коэффициент относительного уплотнения грунта, назначается согласно СНиП </w:t>
      </w:r>
      <w:r>
        <w:rPr>
          <w:color w:val="000000"/>
          <w:sz w:val="24"/>
          <w:szCs w:val="24"/>
          <w:lang w:val="kk-KZ" w:eastAsia="kk-KZ" w:bidi="kk-KZ"/>
        </w:rPr>
        <w:t>РК 3.03-09-2006</w:t>
      </w:r>
      <w:r>
        <w:rPr>
          <w:color w:val="000000"/>
          <w:sz w:val="24"/>
          <w:szCs w:val="24"/>
          <w:vertAlign w:val="superscript"/>
          <w:lang w:val="kk-KZ" w:eastAsia="kk-KZ" w:bidi="kk-KZ"/>
        </w:rPr>
        <w:t>*</w:t>
      </w:r>
      <w:r w:rsidRPr="00384E9D">
        <w:rPr>
          <w:color w:val="000000"/>
          <w:sz w:val="24"/>
          <w:szCs w:val="24"/>
          <w:lang w:val="kk-KZ" w:eastAsia="kk-KZ" w:bidi="kk-KZ"/>
        </w:rPr>
        <w:t xml:space="preserve"> (приложение </w:t>
      </w:r>
      <w:r>
        <w:rPr>
          <w:color w:val="000000"/>
          <w:sz w:val="24"/>
          <w:szCs w:val="24"/>
          <w:lang w:val="kk-KZ" w:eastAsia="kk-KZ" w:bidi="kk-KZ"/>
        </w:rPr>
        <w:t>3</w:t>
      </w:r>
      <w:r w:rsidRPr="00384E9D">
        <w:rPr>
          <w:color w:val="000000"/>
          <w:sz w:val="24"/>
          <w:szCs w:val="24"/>
          <w:lang w:val="kk-KZ" w:eastAsia="kk-KZ" w:bidi="kk-KZ"/>
        </w:rPr>
        <w:t xml:space="preserve"> таблица </w:t>
      </w:r>
      <w:r>
        <w:rPr>
          <w:color w:val="000000"/>
          <w:sz w:val="24"/>
          <w:szCs w:val="24"/>
          <w:lang w:val="kk-KZ" w:eastAsia="kk-KZ" w:bidi="kk-KZ"/>
        </w:rPr>
        <w:t>П.3.14</w:t>
      </w:r>
      <w:r w:rsidRPr="00384E9D">
        <w:rPr>
          <w:color w:val="000000"/>
          <w:sz w:val="24"/>
          <w:szCs w:val="24"/>
          <w:lang w:val="kk-KZ" w:eastAsia="kk-KZ" w:bidi="kk-KZ"/>
        </w:rPr>
        <w:t>).</w:t>
      </w:r>
    </w:p>
    <w:p w:rsidR="00C811F8" w:rsidRDefault="00C811F8" w:rsidP="00C811F8">
      <w:pPr>
        <w:pStyle w:val="21"/>
        <w:shd w:val="clear" w:color="auto" w:fill="auto"/>
        <w:spacing w:before="0" w:line="240" w:lineRule="auto"/>
        <w:ind w:firstLine="0"/>
        <w:rPr>
          <w:color w:val="000000"/>
          <w:sz w:val="24"/>
          <w:szCs w:val="24"/>
          <w:lang w:val="kk-KZ" w:eastAsia="kk-KZ" w:bidi="kk-KZ"/>
        </w:rPr>
      </w:pPr>
    </w:p>
    <w:p w:rsidR="00C811F8" w:rsidRDefault="00C811F8" w:rsidP="00C811F8">
      <w:pPr>
        <w:pStyle w:val="21"/>
        <w:shd w:val="clear" w:color="auto" w:fill="auto"/>
        <w:spacing w:before="0" w:line="240" w:lineRule="auto"/>
        <w:ind w:firstLine="0"/>
        <w:jc w:val="center"/>
        <w:rPr>
          <w:bCs/>
          <w:color w:val="000000"/>
          <w:sz w:val="24"/>
          <w:szCs w:val="24"/>
          <w:lang w:val="kk-KZ" w:eastAsia="ru-RU"/>
        </w:rPr>
      </w:pPr>
      <w:r w:rsidRPr="004F3C88">
        <w:rPr>
          <w:bCs/>
          <w:noProof/>
          <w:color w:val="000000"/>
          <w:sz w:val="24"/>
          <w:szCs w:val="24"/>
          <w:lang w:eastAsia="ru-RU"/>
        </w:rPr>
        <w:drawing>
          <wp:inline distT="0" distB="0" distL="0" distR="0" wp14:anchorId="3D1C9690" wp14:editId="0CC8E6FC">
            <wp:extent cx="4115375" cy="2048161"/>
            <wp:effectExtent l="0" t="0" r="0" b="952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4115375" cy="2048161"/>
                    </a:xfrm>
                    <a:prstGeom prst="rect">
                      <a:avLst/>
                    </a:prstGeom>
                  </pic:spPr>
                </pic:pic>
              </a:graphicData>
            </a:graphic>
          </wp:inline>
        </w:drawing>
      </w:r>
    </w:p>
    <w:p w:rsidR="008B405F" w:rsidRPr="00C811F8" w:rsidRDefault="00C811F8" w:rsidP="00C811F8">
      <w:pPr>
        <w:pStyle w:val="a3"/>
        <w:jc w:val="center"/>
        <w:rPr>
          <w:rFonts w:ascii="Times New Roman" w:hAnsi="Times New Roman" w:cs="Times New Roman"/>
          <w:sz w:val="32"/>
          <w:szCs w:val="32"/>
        </w:rPr>
      </w:pPr>
      <w:r w:rsidRPr="00C811F8">
        <w:rPr>
          <w:position w:val="-32"/>
          <w:sz w:val="32"/>
          <w:szCs w:val="32"/>
        </w:rPr>
        <w:object w:dxaOrig="2920" w:dyaOrig="700">
          <v:shape id="_x0000_i1028" type="#_x0000_t75" style="width:146.4pt;height:35.4pt" o:ole="">
            <v:imagedata r:id="rId33" o:title=""/>
          </v:shape>
          <o:OLEObject Type="Embed" ProgID="Equation.3" ShapeID="_x0000_i1028" DrawAspect="Content" ObjectID="_1736524437" r:id="rId34"/>
        </w:object>
      </w:r>
    </w:p>
    <w:p w:rsidR="007B025A" w:rsidRDefault="007B025A" w:rsidP="009A6373">
      <w:pPr>
        <w:ind w:firstLine="709"/>
        <w:jc w:val="both"/>
        <w:rPr>
          <w:rFonts w:ascii="Times New Roman" w:hAnsi="Times New Roman" w:cs="Times New Roman"/>
          <w:b/>
        </w:rPr>
      </w:pPr>
    </w:p>
    <w:p w:rsidR="009A6373" w:rsidRDefault="009A6373" w:rsidP="009A6373">
      <w:pPr>
        <w:ind w:firstLine="709"/>
        <w:jc w:val="both"/>
        <w:rPr>
          <w:rFonts w:ascii="Times New Roman" w:hAnsi="Times New Roman" w:cs="Times New Roman"/>
          <w:b/>
        </w:rPr>
      </w:pPr>
      <w:r w:rsidRPr="00C811F8">
        <w:rPr>
          <w:rFonts w:ascii="Times New Roman" w:hAnsi="Times New Roman" w:cs="Times New Roman"/>
          <w:b/>
        </w:rPr>
        <w:t>4.2 Технологическая карта линейных работ на возведение земляного полотна</w:t>
      </w:r>
      <w:r w:rsidRPr="00C811F8">
        <w:rPr>
          <w:rFonts w:ascii="Times New Roman" w:hAnsi="Times New Roman" w:cs="Times New Roman"/>
          <w:b/>
          <w:lang w:val="ru-RU"/>
        </w:rPr>
        <w:t xml:space="preserve"> </w:t>
      </w:r>
      <w:r w:rsidRPr="00C811F8">
        <w:rPr>
          <w:rFonts w:ascii="Times New Roman" w:hAnsi="Times New Roman" w:cs="Times New Roman"/>
          <w:b/>
        </w:rPr>
        <w:t xml:space="preserve">и технико-экономическое </w:t>
      </w:r>
      <w:r w:rsidRPr="00C811F8">
        <w:rPr>
          <w:rFonts w:ascii="Times New Roman" w:hAnsi="Times New Roman" w:cs="Times New Roman"/>
          <w:b/>
          <w:bCs/>
        </w:rPr>
        <w:t>сравнение</w:t>
      </w:r>
      <w:r w:rsidRPr="00C811F8">
        <w:rPr>
          <w:rFonts w:ascii="Times New Roman" w:hAnsi="Times New Roman" w:cs="Times New Roman"/>
          <w:b/>
        </w:rPr>
        <w:t xml:space="preserve"> выбора механизированного отряда</w:t>
      </w:r>
    </w:p>
    <w:p w:rsid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b/>
          <w:color w:val="FF0000"/>
        </w:rPr>
        <w:t>Технологический процесс (ТП)</w:t>
      </w:r>
      <w:r w:rsidRPr="00900C5A">
        <w:rPr>
          <w:rFonts w:ascii="Times New Roman" w:hAnsi="Times New Roman" w:cs="Times New Roman"/>
          <w:color w:val="FF0000"/>
        </w:rPr>
        <w:t xml:space="preserve"> – это упорядоченная последовательность взаимосвязанных действий, операций и приемов, направленных на достижение требуемого результата и обеспечивающих рациональное использование всех видов ресурсов. Технологические процессы состоят из технологических (рабочих) операций</w:t>
      </w:r>
      <w:r>
        <w:rPr>
          <w:rFonts w:ascii="Times New Roman" w:hAnsi="Times New Roman" w:cs="Times New Roman"/>
          <w:color w:val="FF0000"/>
        </w:rPr>
        <w:t>.</w:t>
      </w:r>
    </w:p>
    <w:p w:rsidR="00900C5A" w:rsidRP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b/>
          <w:color w:val="FF0000"/>
        </w:rPr>
        <w:t>Технологическая операция</w:t>
      </w:r>
      <w:r w:rsidRPr="00900C5A">
        <w:rPr>
          <w:rFonts w:ascii="Times New Roman" w:hAnsi="Times New Roman" w:cs="Times New Roman"/>
          <w:color w:val="FF0000"/>
        </w:rPr>
        <w:t xml:space="preserve"> – это простейший элемент технологического процесса, который характеризуется однородностью работ,</w:t>
      </w:r>
      <w:r>
        <w:rPr>
          <w:rFonts w:ascii="Times New Roman" w:hAnsi="Times New Roman" w:cs="Times New Roman"/>
          <w:color w:val="FF0000"/>
        </w:rPr>
        <w:t xml:space="preserve"> </w:t>
      </w:r>
      <w:r w:rsidRPr="00900C5A">
        <w:rPr>
          <w:rFonts w:ascii="Times New Roman" w:hAnsi="Times New Roman" w:cs="Times New Roman"/>
          <w:color w:val="FF0000"/>
        </w:rPr>
        <w:t>несменяемостью средств производства и материалов.</w:t>
      </w:r>
    </w:p>
    <w:p w:rsid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color w:val="FF0000"/>
        </w:rPr>
        <w:t>Технологическая карта (ТК) – это стандартизированный документ, содержащий необходимые сведения и инструкции для персонала, выполняющего технологический процесс, и служащий для описания технологического процесса.</w:t>
      </w:r>
    </w:p>
    <w:p w:rsid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color w:val="FF0000"/>
        </w:rPr>
        <w:t>Технологическая карта составляется для каждого объекта отдельно и оформляется в виде таблицы, в которой должны быть даны</w:t>
      </w:r>
      <w:r>
        <w:rPr>
          <w:rFonts w:ascii="Times New Roman" w:hAnsi="Times New Roman" w:cs="Times New Roman"/>
          <w:color w:val="FF0000"/>
        </w:rPr>
        <w:t xml:space="preserve"> </w:t>
      </w:r>
      <w:r w:rsidRPr="00900C5A">
        <w:rPr>
          <w:rFonts w:ascii="Times New Roman" w:hAnsi="Times New Roman" w:cs="Times New Roman"/>
          <w:color w:val="FF0000"/>
        </w:rPr>
        <w:t>ответы на следующие вопросы</w:t>
      </w:r>
      <w:r>
        <w:rPr>
          <w:rFonts w:ascii="Times New Roman" w:hAnsi="Times New Roman" w:cs="Times New Roman"/>
          <w:color w:val="FF0000"/>
        </w:rPr>
        <w:t>:</w:t>
      </w:r>
    </w:p>
    <w:p w:rsidR="00900C5A" w:rsidRP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color w:val="FF0000"/>
        </w:rPr>
        <w:t>1. Какие операции необходимо выполнять?</w:t>
      </w:r>
    </w:p>
    <w:p w:rsidR="00900C5A" w:rsidRP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color w:val="FF0000"/>
        </w:rPr>
        <w:t>2. В какой последовательности выполняются операции?</w:t>
      </w:r>
    </w:p>
    <w:p w:rsidR="00900C5A" w:rsidRP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color w:val="FF0000"/>
        </w:rPr>
        <w:t>3. С какой периодичностью необходимо выполнять операции</w:t>
      </w:r>
      <w:r>
        <w:rPr>
          <w:rFonts w:ascii="Times New Roman" w:hAnsi="Times New Roman" w:cs="Times New Roman"/>
          <w:color w:val="FF0000"/>
        </w:rPr>
        <w:t xml:space="preserve"> </w:t>
      </w:r>
      <w:r w:rsidRPr="00900C5A">
        <w:rPr>
          <w:rFonts w:ascii="Times New Roman" w:hAnsi="Times New Roman" w:cs="Times New Roman"/>
          <w:color w:val="FF0000"/>
        </w:rPr>
        <w:t>(при повторении операции более одного раза)?</w:t>
      </w:r>
    </w:p>
    <w:p w:rsidR="00900C5A" w:rsidRP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color w:val="FF0000"/>
        </w:rPr>
        <w:t xml:space="preserve">4. Какие необходимы инструменты, средства механизации и материалы для </w:t>
      </w:r>
      <w:r w:rsidRPr="00900C5A">
        <w:rPr>
          <w:rFonts w:ascii="Times New Roman" w:hAnsi="Times New Roman" w:cs="Times New Roman"/>
          <w:color w:val="FF0000"/>
        </w:rPr>
        <w:lastRenderedPageBreak/>
        <w:t>выполнения операции?</w:t>
      </w:r>
    </w:p>
    <w:p w:rsidR="00900C5A" w:rsidRP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color w:val="FF0000"/>
        </w:rPr>
        <w:t>5. Сколько уходит времени на выполнение каждой операции?</w:t>
      </w:r>
    </w:p>
    <w:p w:rsidR="00900C5A" w:rsidRPr="00900C5A" w:rsidRDefault="00900C5A" w:rsidP="00900C5A">
      <w:pPr>
        <w:ind w:firstLine="709"/>
        <w:jc w:val="both"/>
        <w:rPr>
          <w:rFonts w:ascii="Times New Roman" w:hAnsi="Times New Roman" w:cs="Times New Roman"/>
          <w:color w:val="FF0000"/>
        </w:rPr>
      </w:pPr>
      <w:r w:rsidRPr="00900C5A">
        <w:rPr>
          <w:rFonts w:ascii="Times New Roman" w:hAnsi="Times New Roman" w:cs="Times New Roman"/>
          <w:color w:val="FF0000"/>
        </w:rPr>
        <w:t>6. Каков результат выполнения каждой операции?</w:t>
      </w:r>
    </w:p>
    <w:p w:rsidR="00900C5A" w:rsidRDefault="00900C5A" w:rsidP="00C811F8">
      <w:pPr>
        <w:widowControl/>
        <w:autoSpaceDE w:val="0"/>
        <w:autoSpaceDN w:val="0"/>
        <w:adjustRightInd w:val="0"/>
        <w:ind w:firstLine="708"/>
        <w:jc w:val="both"/>
        <w:rPr>
          <w:rFonts w:ascii="Times New Roman" w:eastAsia="TimesNewRomanPSMT" w:hAnsi="Times New Roman" w:cs="Times New Roman"/>
          <w:color w:val="auto"/>
          <w:lang w:val="ru-RU" w:eastAsia="en-US"/>
        </w:rPr>
      </w:pPr>
    </w:p>
    <w:p w:rsidR="00C811F8" w:rsidRPr="002E302B" w:rsidRDefault="00C811F8" w:rsidP="00C811F8">
      <w:pPr>
        <w:widowControl/>
        <w:autoSpaceDE w:val="0"/>
        <w:autoSpaceDN w:val="0"/>
        <w:adjustRightInd w:val="0"/>
        <w:ind w:firstLine="708"/>
        <w:jc w:val="both"/>
        <w:rPr>
          <w:rFonts w:ascii="Times New Roman" w:eastAsia="TimesNewRomanPSMT" w:hAnsi="Times New Roman" w:cs="Times New Roman"/>
          <w:color w:val="auto"/>
          <w:lang w:val="ru-RU" w:eastAsia="en-US"/>
        </w:rPr>
      </w:pPr>
      <w:r w:rsidRPr="002E302B">
        <w:rPr>
          <w:rFonts w:ascii="Times New Roman" w:eastAsia="TimesNewRomanPSMT" w:hAnsi="Times New Roman" w:cs="Times New Roman"/>
          <w:color w:val="auto"/>
          <w:lang w:val="ru-RU" w:eastAsia="en-US"/>
        </w:rPr>
        <w:t>Строительство насыпи будет производиться из грунта по слоям, толщина которых назначается исходя из уплотняющей способности катков.</w:t>
      </w:r>
    </w:p>
    <w:p w:rsidR="00C811F8" w:rsidRPr="002E302B" w:rsidRDefault="00C811F8" w:rsidP="00C811F8">
      <w:pPr>
        <w:widowControl/>
        <w:autoSpaceDE w:val="0"/>
        <w:autoSpaceDN w:val="0"/>
        <w:adjustRightInd w:val="0"/>
        <w:ind w:firstLine="708"/>
        <w:jc w:val="both"/>
        <w:rPr>
          <w:rFonts w:ascii="Times New Roman" w:eastAsia="TimesNewRomanPSMT" w:hAnsi="Times New Roman" w:cs="Times New Roman"/>
          <w:color w:val="auto"/>
          <w:lang w:val="ru-RU" w:eastAsia="en-US"/>
        </w:rPr>
      </w:pPr>
      <w:r w:rsidRPr="002E302B">
        <w:rPr>
          <w:rFonts w:ascii="Times New Roman" w:eastAsia="TimesNewRomanPSMT" w:hAnsi="Times New Roman" w:cs="Times New Roman"/>
          <w:color w:val="auto"/>
          <w:lang w:val="ru-RU" w:eastAsia="en-US"/>
        </w:rPr>
        <w:t>Для определения объемов линейных земляных работ на каждом отсыпаемом слое земляного полотна автомобильной дороги исходя из минимального сменного объема работ необходимо:</w:t>
      </w:r>
    </w:p>
    <w:p w:rsidR="00C811F8" w:rsidRPr="002E302B" w:rsidRDefault="00C811F8" w:rsidP="00C811F8">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2E302B">
        <w:rPr>
          <w:rFonts w:ascii="Times New Roman" w:eastAsia="TimesNewRomanPSMT" w:hAnsi="Times New Roman" w:cs="Times New Roman"/>
          <w:color w:val="auto"/>
          <w:lang w:val="ru-RU" w:eastAsia="en-US"/>
        </w:rPr>
        <w:t xml:space="preserve">– определить среднюю рабочую отметку насыпи </w:t>
      </w:r>
    </w:p>
    <w:p w:rsidR="00C811F8" w:rsidRPr="002E302B" w:rsidRDefault="00C811F8" w:rsidP="00C811F8">
      <w:pPr>
        <w:widowControl/>
        <w:autoSpaceDE w:val="0"/>
        <w:autoSpaceDN w:val="0"/>
        <w:adjustRightInd w:val="0"/>
        <w:jc w:val="center"/>
        <w:rPr>
          <w:rFonts w:ascii="Times New Roman" w:eastAsia="TimesNewRomanPSMT" w:hAnsi="Times New Roman" w:cs="Times New Roman"/>
          <w:color w:val="auto"/>
          <w:lang w:val="ru-RU" w:eastAsia="en-US"/>
        </w:rPr>
      </w:pPr>
      <w:r w:rsidRPr="002E302B">
        <w:rPr>
          <w:rFonts w:ascii="Times New Roman" w:eastAsia="Times New Roman" w:hAnsi="Times New Roman" w:cs="Times New Roman"/>
          <w:noProof/>
          <w:color w:val="auto"/>
          <w:sz w:val="20"/>
          <w:szCs w:val="20"/>
          <w:lang w:val="ru-RU"/>
        </w:rPr>
        <w:drawing>
          <wp:inline distT="0" distB="0" distL="0" distR="0" wp14:anchorId="0781784F" wp14:editId="0CF12912">
            <wp:extent cx="2024776" cy="52099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2039448" cy="524770"/>
                    </a:xfrm>
                    <a:prstGeom prst="rect">
                      <a:avLst/>
                    </a:prstGeom>
                  </pic:spPr>
                </pic:pic>
              </a:graphicData>
            </a:graphic>
          </wp:inline>
        </w:drawing>
      </w:r>
    </w:p>
    <w:p w:rsidR="00C811F8" w:rsidRPr="002E302B" w:rsidRDefault="00C811F8" w:rsidP="00C811F8">
      <w:pPr>
        <w:widowControl/>
        <w:autoSpaceDE w:val="0"/>
        <w:autoSpaceDN w:val="0"/>
        <w:adjustRightInd w:val="0"/>
        <w:ind w:firstLine="708"/>
        <w:jc w:val="both"/>
        <w:rPr>
          <w:rFonts w:ascii="Times New Roman" w:eastAsia="TimesNewRomanPSMT" w:hAnsi="Times New Roman" w:cs="Times New Roman"/>
          <w:color w:val="auto"/>
          <w:lang w:val="ru-RU" w:eastAsia="en-US"/>
        </w:rPr>
      </w:pPr>
      <w:proofErr w:type="gramStart"/>
      <w:r w:rsidRPr="002E302B">
        <w:rPr>
          <w:rFonts w:ascii="Times New Roman" w:eastAsia="TimesNewRomanPSMT" w:hAnsi="Times New Roman" w:cs="Times New Roman"/>
          <w:color w:val="auto"/>
          <w:lang w:val="ru-RU" w:eastAsia="en-US"/>
        </w:rPr>
        <w:t>где</w:t>
      </w:r>
      <w:proofErr w:type="gramEnd"/>
      <w:r w:rsidRPr="002E302B">
        <w:rPr>
          <w:rFonts w:ascii="Times New Roman" w:eastAsia="TimesNewRomanPSMT" w:hAnsi="Times New Roman" w:cs="Times New Roman"/>
          <w:color w:val="auto"/>
          <w:lang w:val="ru-RU" w:eastAsia="en-US"/>
        </w:rPr>
        <w:t xml:space="preserve"> </w:t>
      </w:r>
      <w:r w:rsidRPr="002E302B">
        <w:rPr>
          <w:rFonts w:ascii="Times New Roman" w:eastAsia="TimesNewRomanPSMT" w:hAnsi="Times New Roman" w:cs="Times New Roman"/>
          <w:i/>
          <w:color w:val="auto"/>
          <w:lang w:val="ru-RU" w:eastAsia="en-US"/>
        </w:rPr>
        <w:t>h</w:t>
      </w:r>
      <w:r w:rsidRPr="003872C8">
        <w:rPr>
          <w:rFonts w:ascii="Times New Roman" w:eastAsia="TimesNewRomanPSMT" w:hAnsi="Times New Roman" w:cs="Times New Roman"/>
          <w:i/>
          <w:color w:val="auto"/>
          <w:vertAlign w:val="subscript"/>
          <w:lang w:val="ru-RU" w:eastAsia="en-US"/>
        </w:rPr>
        <w:t>1</w:t>
      </w:r>
      <w:r w:rsidRPr="002E302B">
        <w:rPr>
          <w:rFonts w:ascii="Times New Roman" w:eastAsia="TimesNewRomanPSMT" w:hAnsi="Times New Roman" w:cs="Times New Roman"/>
          <w:color w:val="auto"/>
          <w:lang w:val="ru-RU" w:eastAsia="en-US"/>
        </w:rPr>
        <w:t xml:space="preserve">, </w:t>
      </w:r>
      <w:r w:rsidRPr="002E302B">
        <w:rPr>
          <w:rFonts w:ascii="Times New Roman" w:eastAsia="TimesNewRomanPSMT" w:hAnsi="Times New Roman" w:cs="Times New Roman"/>
          <w:i/>
          <w:iCs/>
          <w:color w:val="auto"/>
          <w:lang w:val="ru-RU" w:eastAsia="en-US"/>
        </w:rPr>
        <w:t>h</w:t>
      </w:r>
      <w:r w:rsidRPr="003872C8">
        <w:rPr>
          <w:rFonts w:ascii="Times New Roman" w:eastAsia="TimesNewRomanPSMT" w:hAnsi="Times New Roman" w:cs="Times New Roman"/>
          <w:color w:val="auto"/>
          <w:vertAlign w:val="subscript"/>
          <w:lang w:val="ru-RU" w:eastAsia="en-US"/>
        </w:rPr>
        <w:t>2</w:t>
      </w:r>
      <w:r w:rsidRPr="002E302B">
        <w:rPr>
          <w:rFonts w:ascii="Times New Roman" w:eastAsia="TimesNewRomanPSMT" w:hAnsi="Times New Roman" w:cs="Times New Roman"/>
          <w:color w:val="auto"/>
          <w:lang w:val="ru-RU" w:eastAsia="en-US"/>
        </w:rPr>
        <w:t xml:space="preserve">... </w:t>
      </w:r>
      <w:proofErr w:type="spellStart"/>
      <w:r w:rsidRPr="002E302B">
        <w:rPr>
          <w:rFonts w:ascii="Times New Roman" w:eastAsia="TimesNewRomanPSMT" w:hAnsi="Times New Roman" w:cs="Times New Roman"/>
          <w:i/>
          <w:iCs/>
          <w:color w:val="auto"/>
          <w:lang w:val="ru-RU" w:eastAsia="en-US"/>
        </w:rPr>
        <w:t>h</w:t>
      </w:r>
      <w:r w:rsidRPr="003872C8">
        <w:rPr>
          <w:rFonts w:ascii="Times New Roman" w:eastAsia="TimesNewRomanPSMT" w:hAnsi="Times New Roman" w:cs="Times New Roman"/>
          <w:i/>
          <w:iCs/>
          <w:color w:val="auto"/>
          <w:vertAlign w:val="subscript"/>
          <w:lang w:val="ru-RU" w:eastAsia="en-US"/>
        </w:rPr>
        <w:t>n</w:t>
      </w:r>
      <w:proofErr w:type="spellEnd"/>
      <w:r w:rsidRPr="002E302B">
        <w:rPr>
          <w:rFonts w:ascii="Times New Roman" w:eastAsia="TimesNewRomanPSMT" w:hAnsi="Times New Roman" w:cs="Times New Roman"/>
          <w:i/>
          <w:iCs/>
          <w:color w:val="auto"/>
          <w:lang w:val="ru-RU" w:eastAsia="en-US"/>
        </w:rPr>
        <w:t xml:space="preserve"> </w:t>
      </w:r>
      <w:r w:rsidRPr="002E302B">
        <w:rPr>
          <w:rFonts w:ascii="Times New Roman" w:eastAsia="TimesNewRomanPSMT" w:hAnsi="Times New Roman" w:cs="Times New Roman"/>
          <w:color w:val="auto"/>
          <w:lang w:val="ru-RU" w:eastAsia="en-US"/>
        </w:rPr>
        <w:t xml:space="preserve">– рабочие отметки насыпи на соответствующем километре участка линейных работ, м; </w:t>
      </w:r>
    </w:p>
    <w:p w:rsidR="00C811F8" w:rsidRPr="002E302B" w:rsidRDefault="00C811F8" w:rsidP="00C811F8">
      <w:pPr>
        <w:widowControl/>
        <w:autoSpaceDE w:val="0"/>
        <w:autoSpaceDN w:val="0"/>
        <w:adjustRightInd w:val="0"/>
        <w:ind w:firstLine="709"/>
        <w:jc w:val="both"/>
        <w:rPr>
          <w:rFonts w:ascii="Times New Roman" w:eastAsia="TimesNewRomanPSMT" w:hAnsi="Times New Roman" w:cs="Times New Roman"/>
          <w:color w:val="auto"/>
          <w:lang w:val="ru-RU" w:eastAsia="en-US"/>
        </w:rPr>
      </w:pPr>
      <w:proofErr w:type="gramStart"/>
      <w:r w:rsidRPr="002E302B">
        <w:rPr>
          <w:rFonts w:ascii="Times New Roman" w:eastAsia="TimesNewRomanPSMT" w:hAnsi="Times New Roman" w:cs="Times New Roman"/>
          <w:i/>
          <w:iCs/>
          <w:color w:val="auto"/>
          <w:lang w:val="ru-RU" w:eastAsia="en-US"/>
        </w:rPr>
        <w:t>n</w:t>
      </w:r>
      <w:proofErr w:type="gramEnd"/>
      <w:r w:rsidRPr="002E302B">
        <w:rPr>
          <w:rFonts w:ascii="Times New Roman" w:eastAsia="TimesNewRomanPSMT" w:hAnsi="Times New Roman" w:cs="Times New Roman"/>
          <w:i/>
          <w:iCs/>
          <w:color w:val="auto"/>
          <w:lang w:val="ru-RU" w:eastAsia="en-US"/>
        </w:rPr>
        <w:t xml:space="preserve"> </w:t>
      </w:r>
      <w:r w:rsidRPr="002E302B">
        <w:rPr>
          <w:rFonts w:ascii="Times New Roman" w:eastAsia="TimesNewRomanPSMT" w:hAnsi="Times New Roman" w:cs="Times New Roman"/>
          <w:color w:val="auto"/>
          <w:lang w:val="ru-RU" w:eastAsia="en-US"/>
        </w:rPr>
        <w:t>– количество километров насыпи земляного полотна на линейном участке.</w:t>
      </w:r>
    </w:p>
    <w:p w:rsidR="00C811F8" w:rsidRDefault="00C811F8" w:rsidP="00C811F8">
      <w:pPr>
        <w:widowControl/>
        <w:autoSpaceDE w:val="0"/>
        <w:autoSpaceDN w:val="0"/>
        <w:adjustRightInd w:val="0"/>
        <w:ind w:firstLine="709"/>
        <w:jc w:val="both"/>
        <w:rPr>
          <w:rFonts w:ascii="Times New Roman" w:eastAsia="TimesNewRomanPSMT" w:hAnsi="Times New Roman" w:cs="Times New Roman"/>
          <w:color w:val="auto"/>
          <w:lang w:val="ru-RU" w:eastAsia="en-US"/>
        </w:rPr>
      </w:pPr>
      <w:r w:rsidRPr="002E302B">
        <w:rPr>
          <w:rFonts w:ascii="Times New Roman" w:eastAsia="TimesNewRomanPSMT" w:hAnsi="Times New Roman" w:cs="Times New Roman"/>
          <w:color w:val="auto"/>
          <w:lang w:val="ru-RU" w:eastAsia="en-US"/>
        </w:rPr>
        <w:t>– определить ширину основания насыпи (</w:t>
      </w:r>
      <w:proofErr w:type="spellStart"/>
      <w:r w:rsidRPr="002E302B">
        <w:rPr>
          <w:rFonts w:ascii="Times New Roman" w:eastAsia="TimesNewRomanPSMT" w:hAnsi="Times New Roman" w:cs="Times New Roman"/>
          <w:i/>
          <w:iCs/>
          <w:color w:val="auto"/>
          <w:lang w:val="ru-RU" w:eastAsia="en-US"/>
        </w:rPr>
        <w:t>L</w:t>
      </w:r>
      <w:r w:rsidRPr="002E302B">
        <w:rPr>
          <w:rFonts w:ascii="Times New Roman" w:eastAsia="TimesNewRomanPSMT" w:hAnsi="Times New Roman" w:cs="Times New Roman"/>
          <w:color w:val="auto"/>
          <w:lang w:val="ru-RU" w:eastAsia="en-US"/>
        </w:rPr>
        <w:t>под</w:t>
      </w:r>
      <w:proofErr w:type="spellEnd"/>
      <w:r w:rsidRPr="002E302B">
        <w:rPr>
          <w:rFonts w:ascii="Times New Roman" w:eastAsia="TimesNewRomanPSMT" w:hAnsi="Times New Roman" w:cs="Times New Roman"/>
          <w:color w:val="auto"/>
          <w:lang w:val="ru-RU" w:eastAsia="en-US"/>
        </w:rPr>
        <w:t>) при средней рабочей отметке</w:t>
      </w:r>
      <w:r>
        <w:rPr>
          <w:rFonts w:ascii="Times New Roman" w:eastAsia="TimesNewRomanPSMT" w:hAnsi="Times New Roman" w:cs="Times New Roman"/>
          <w:color w:val="auto"/>
          <w:lang w:val="ru-RU" w:eastAsia="en-US"/>
        </w:rPr>
        <w:t>:</w:t>
      </w:r>
    </w:p>
    <w:p w:rsidR="00C811F8" w:rsidRPr="00601BAE" w:rsidRDefault="00C811F8" w:rsidP="00C811F8">
      <w:pPr>
        <w:widowControl/>
        <w:autoSpaceDE w:val="0"/>
        <w:autoSpaceDN w:val="0"/>
        <w:adjustRightInd w:val="0"/>
        <w:jc w:val="center"/>
        <w:rPr>
          <w:rFonts w:ascii="Times New Roman" w:eastAsia="TimesNewRomanPSMT" w:hAnsi="Times New Roman" w:cs="Times New Roman"/>
          <w:color w:val="auto"/>
          <w:sz w:val="32"/>
          <w:szCs w:val="32"/>
          <w:lang w:val="ru-RU" w:eastAsia="en-US"/>
        </w:rPr>
      </w:pPr>
      <w:r w:rsidRPr="00601BAE">
        <w:rPr>
          <w:rFonts w:ascii="Times New Roman" w:hAnsi="Times New Roman" w:cs="Times New Roman"/>
          <w:b/>
          <w:i/>
          <w:sz w:val="32"/>
          <w:szCs w:val="32"/>
        </w:rPr>
        <w:t>В</w:t>
      </w:r>
      <w:proofErr w:type="spellStart"/>
      <w:r w:rsidRPr="00601BAE">
        <w:rPr>
          <w:rFonts w:ascii="Times New Roman" w:hAnsi="Times New Roman" w:cs="Times New Roman"/>
          <w:b/>
          <w:i/>
          <w:sz w:val="32"/>
          <w:szCs w:val="32"/>
          <w:vertAlign w:val="subscript"/>
          <w:lang w:val="ru-RU"/>
        </w:rPr>
        <w:t>п.н</w:t>
      </w:r>
      <w:proofErr w:type="spellEnd"/>
      <w:r w:rsidRPr="00601BAE">
        <w:rPr>
          <w:rFonts w:ascii="Times New Roman" w:hAnsi="Times New Roman" w:cs="Times New Roman"/>
          <w:b/>
          <w:i/>
          <w:sz w:val="32"/>
          <w:szCs w:val="32"/>
        </w:rPr>
        <w:t>=В+2</w:t>
      </w:r>
      <w:r w:rsidRPr="00601BAE">
        <w:rPr>
          <w:rFonts w:ascii="Times New Roman" w:hAnsi="Times New Roman" w:cs="Times New Roman"/>
          <w:b/>
          <w:i/>
          <w:sz w:val="32"/>
          <w:szCs w:val="32"/>
          <w:lang w:val="en-US"/>
        </w:rPr>
        <w:t>m</w:t>
      </w:r>
      <w:r w:rsidRPr="00601BAE">
        <w:rPr>
          <w:rFonts w:ascii="Times New Roman" w:hAnsi="Times New Roman" w:cs="Times New Roman"/>
          <w:b/>
          <w:i/>
          <w:sz w:val="32"/>
          <w:szCs w:val="32"/>
        </w:rPr>
        <w:t>Н</w:t>
      </w:r>
    </w:p>
    <w:p w:rsidR="00C811F8" w:rsidRPr="002E302B" w:rsidRDefault="00C811F8" w:rsidP="00C811F8">
      <w:pPr>
        <w:widowControl/>
        <w:autoSpaceDE w:val="0"/>
        <w:autoSpaceDN w:val="0"/>
        <w:adjustRightInd w:val="0"/>
        <w:ind w:firstLine="708"/>
        <w:jc w:val="both"/>
        <w:rPr>
          <w:rFonts w:ascii="Times New Roman" w:eastAsia="TimesNewRomanPSMT" w:hAnsi="Times New Roman" w:cs="Times New Roman"/>
          <w:color w:val="auto"/>
          <w:lang w:val="ru-RU" w:eastAsia="en-US"/>
        </w:rPr>
      </w:pPr>
      <w:r w:rsidRPr="002E302B">
        <w:rPr>
          <w:rFonts w:ascii="Times New Roman" w:eastAsia="TimesNewRomanPSMT" w:hAnsi="Times New Roman" w:cs="Times New Roman"/>
          <w:color w:val="auto"/>
          <w:lang w:val="ru-RU" w:eastAsia="en-US"/>
        </w:rPr>
        <w:t xml:space="preserve">– назначить толщину и соответственно количество слоев с учетом рекомендуемой толщины уплотнения грунта земляного полотна. </w:t>
      </w:r>
    </w:p>
    <w:p w:rsidR="00C811F8" w:rsidRPr="002E302B" w:rsidRDefault="00C811F8" w:rsidP="00C811F8">
      <w:pPr>
        <w:widowControl/>
        <w:autoSpaceDE w:val="0"/>
        <w:autoSpaceDN w:val="0"/>
        <w:adjustRightInd w:val="0"/>
        <w:ind w:firstLine="708"/>
        <w:jc w:val="both"/>
        <w:rPr>
          <w:rFonts w:ascii="Times New Roman" w:eastAsia="TimesNewRomanPSMT" w:hAnsi="Times New Roman" w:cs="Times New Roman"/>
          <w:color w:val="auto"/>
          <w:lang w:val="ru-RU" w:eastAsia="en-US"/>
        </w:rPr>
      </w:pPr>
      <w:r w:rsidRPr="002E302B">
        <w:rPr>
          <w:rFonts w:ascii="Times New Roman" w:eastAsia="TimesNewRomanPSMT" w:hAnsi="Times New Roman" w:cs="Times New Roman"/>
          <w:color w:val="auto"/>
          <w:lang w:val="ru-RU" w:eastAsia="en-US"/>
        </w:rPr>
        <w:t xml:space="preserve">Расчетная схема количества слоев и послойные объемы работ приведены на рисунке </w:t>
      </w:r>
      <w:r w:rsidR="007B025A">
        <w:rPr>
          <w:rFonts w:ascii="Times New Roman" w:eastAsia="TimesNewRomanPSMT" w:hAnsi="Times New Roman" w:cs="Times New Roman"/>
          <w:color w:val="auto"/>
          <w:lang w:val="ru-RU" w:eastAsia="en-US"/>
        </w:rPr>
        <w:t>4</w:t>
      </w:r>
      <w:r>
        <w:rPr>
          <w:rFonts w:ascii="Times New Roman" w:eastAsia="TimesNewRomanPSMT" w:hAnsi="Times New Roman" w:cs="Times New Roman"/>
          <w:color w:val="auto"/>
          <w:lang w:val="ru-RU" w:eastAsia="en-US"/>
        </w:rPr>
        <w:t>.2.</w:t>
      </w:r>
      <w:r w:rsidR="007B025A">
        <w:rPr>
          <w:rFonts w:ascii="Times New Roman" w:eastAsia="TimesNewRomanPSMT" w:hAnsi="Times New Roman" w:cs="Times New Roman"/>
          <w:color w:val="auto"/>
          <w:lang w:val="ru-RU" w:eastAsia="en-US"/>
        </w:rPr>
        <w:t>1</w:t>
      </w:r>
      <w:r w:rsidRPr="002E302B">
        <w:rPr>
          <w:rFonts w:ascii="Times New Roman" w:eastAsia="TimesNewRomanPSMT" w:hAnsi="Times New Roman" w:cs="Times New Roman"/>
          <w:color w:val="auto"/>
          <w:lang w:val="ru-RU" w:eastAsia="en-US"/>
        </w:rPr>
        <w:t>.</w:t>
      </w:r>
    </w:p>
    <w:p w:rsidR="00C811F8" w:rsidRPr="002E302B" w:rsidRDefault="00C811F8" w:rsidP="00C811F8">
      <w:pPr>
        <w:widowControl/>
        <w:autoSpaceDE w:val="0"/>
        <w:autoSpaceDN w:val="0"/>
        <w:adjustRightInd w:val="0"/>
        <w:jc w:val="center"/>
        <w:rPr>
          <w:rFonts w:ascii="Times New Roman" w:eastAsia="TimesNewRomanPSMT" w:hAnsi="Times New Roman" w:cs="Times New Roman"/>
          <w:color w:val="auto"/>
          <w:lang w:val="ru-RU" w:eastAsia="en-US"/>
        </w:rPr>
      </w:pPr>
      <w:r w:rsidRPr="002E302B">
        <w:rPr>
          <w:rFonts w:ascii="Times New Roman" w:eastAsia="Times New Roman" w:hAnsi="Times New Roman" w:cs="Times New Roman"/>
          <w:noProof/>
          <w:color w:val="auto"/>
          <w:sz w:val="20"/>
          <w:szCs w:val="20"/>
          <w:lang w:val="ru-RU"/>
        </w:rPr>
        <w:drawing>
          <wp:inline distT="0" distB="0" distL="0" distR="0" wp14:anchorId="1AC15E20" wp14:editId="0744A927">
            <wp:extent cx="5067300" cy="16859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067300" cy="1685925"/>
                    </a:xfrm>
                    <a:prstGeom prst="rect">
                      <a:avLst/>
                    </a:prstGeom>
                  </pic:spPr>
                </pic:pic>
              </a:graphicData>
            </a:graphic>
          </wp:inline>
        </w:drawing>
      </w:r>
    </w:p>
    <w:p w:rsidR="00C811F8" w:rsidRPr="002E302B" w:rsidRDefault="00C811F8" w:rsidP="00C811F8">
      <w:pPr>
        <w:widowControl/>
        <w:autoSpaceDE w:val="0"/>
        <w:autoSpaceDN w:val="0"/>
        <w:adjustRightInd w:val="0"/>
        <w:jc w:val="center"/>
        <w:rPr>
          <w:rFonts w:ascii="Times New Roman" w:eastAsia="Times New Roman" w:hAnsi="Times New Roman" w:cs="Times New Roman"/>
          <w:color w:val="auto"/>
          <w:lang w:val="ru-RU"/>
        </w:rPr>
      </w:pPr>
      <w:r w:rsidRPr="002E302B">
        <w:rPr>
          <w:rFonts w:ascii="Times New Roman" w:eastAsia="Times New Roman" w:hAnsi="Times New Roman" w:cs="Times New Roman"/>
          <w:noProof/>
          <w:color w:val="auto"/>
          <w:sz w:val="20"/>
          <w:szCs w:val="20"/>
          <w:lang w:val="ru-RU"/>
        </w:rPr>
        <w:drawing>
          <wp:inline distT="0" distB="0" distL="0" distR="0" wp14:anchorId="7019E122" wp14:editId="2BDEB663">
            <wp:extent cx="4676775" cy="22098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4676775" cy="2209800"/>
                    </a:xfrm>
                    <a:prstGeom prst="rect">
                      <a:avLst/>
                    </a:prstGeom>
                  </pic:spPr>
                </pic:pic>
              </a:graphicData>
            </a:graphic>
          </wp:inline>
        </w:drawing>
      </w:r>
    </w:p>
    <w:p w:rsidR="00C811F8" w:rsidRPr="002E302B" w:rsidRDefault="00C811F8" w:rsidP="00C811F8">
      <w:pPr>
        <w:widowControl/>
        <w:autoSpaceDE w:val="0"/>
        <w:autoSpaceDN w:val="0"/>
        <w:adjustRightInd w:val="0"/>
        <w:ind w:firstLine="708"/>
        <w:jc w:val="both"/>
        <w:rPr>
          <w:rFonts w:ascii="Times New Roman" w:eastAsia="TimesNewRomanPSMT" w:hAnsi="Times New Roman" w:cs="Times New Roman"/>
          <w:color w:val="auto"/>
          <w:lang w:val="ru-RU" w:eastAsia="en-US"/>
        </w:rPr>
      </w:pPr>
      <w:r w:rsidRPr="002E302B">
        <w:rPr>
          <w:rFonts w:ascii="Times New Roman" w:eastAsia="TimesNewRomanPSMT" w:hAnsi="Times New Roman" w:cs="Times New Roman"/>
          <w:color w:val="auto"/>
          <w:lang w:val="ru-RU" w:eastAsia="en-US"/>
        </w:rPr>
        <w:t xml:space="preserve">Рисунок </w:t>
      </w:r>
      <w:r w:rsidR="007B025A">
        <w:rPr>
          <w:rFonts w:ascii="Times New Roman" w:eastAsia="TimesNewRomanPSMT" w:hAnsi="Times New Roman" w:cs="Times New Roman"/>
          <w:color w:val="auto"/>
          <w:lang w:val="ru-RU" w:eastAsia="en-US"/>
        </w:rPr>
        <w:t>4</w:t>
      </w:r>
      <w:r>
        <w:rPr>
          <w:rFonts w:ascii="Times New Roman" w:eastAsia="TimesNewRomanPSMT" w:hAnsi="Times New Roman" w:cs="Times New Roman"/>
          <w:color w:val="auto"/>
          <w:lang w:val="ru-RU" w:eastAsia="en-US"/>
        </w:rPr>
        <w:t>.2.</w:t>
      </w:r>
      <w:r w:rsidR="007B025A">
        <w:rPr>
          <w:rFonts w:ascii="Times New Roman" w:eastAsia="TimesNewRomanPSMT" w:hAnsi="Times New Roman" w:cs="Times New Roman"/>
          <w:color w:val="auto"/>
          <w:lang w:val="ru-RU" w:eastAsia="en-US"/>
        </w:rPr>
        <w:t>1</w:t>
      </w:r>
      <w:r w:rsidRPr="002E302B">
        <w:rPr>
          <w:rFonts w:ascii="Times New Roman" w:eastAsia="TimesNewRomanPSMT" w:hAnsi="Times New Roman" w:cs="Times New Roman"/>
          <w:color w:val="auto"/>
          <w:lang w:val="ru-RU" w:eastAsia="en-US"/>
        </w:rPr>
        <w:t xml:space="preserve"> – Расчетная схема к определению послойных объемов земляных работ</w:t>
      </w:r>
    </w:p>
    <w:p w:rsidR="00C811F8" w:rsidRPr="002E302B" w:rsidRDefault="00C811F8" w:rsidP="00C811F8">
      <w:pPr>
        <w:widowControl/>
        <w:autoSpaceDE w:val="0"/>
        <w:autoSpaceDN w:val="0"/>
        <w:adjustRightInd w:val="0"/>
        <w:rPr>
          <w:rFonts w:ascii="Times New Roman" w:eastAsia="TimesNewRomanPSMT" w:hAnsi="Times New Roman" w:cs="Times New Roman"/>
          <w:color w:val="auto"/>
          <w:lang w:val="ru-RU" w:eastAsia="en-US"/>
        </w:rPr>
      </w:pPr>
    </w:p>
    <w:p w:rsidR="007B025A" w:rsidRDefault="007B025A" w:rsidP="007B025A">
      <w:pPr>
        <w:shd w:val="clear" w:color="auto" w:fill="FFFFFF"/>
        <w:tabs>
          <w:tab w:val="left" w:pos="1910"/>
        </w:tabs>
        <w:ind w:firstLine="709"/>
        <w:jc w:val="both"/>
        <w:rPr>
          <w:rFonts w:ascii="Times New Roman" w:eastAsia="Times New Roman" w:hAnsi="Times New Roman" w:cs="Times New Roman"/>
          <w:color w:val="auto"/>
          <w:lang w:val="ru-RU"/>
        </w:rPr>
      </w:pPr>
      <w:r w:rsidRPr="0000517B">
        <w:rPr>
          <w:rFonts w:ascii="Times New Roman" w:eastAsia="Times New Roman" w:hAnsi="Times New Roman" w:cs="Times New Roman"/>
          <w:color w:val="auto"/>
          <w:lang w:val="ru-RU"/>
        </w:rPr>
        <w:t xml:space="preserve">В курсовом проекте производства работ необходимо составление технологической карты на каждый из характерных участков земляного полотна, например на возведение насыпи высотой до 1,5 - 2 м из боковых резервов, на устройство насыпи из привозного грунта, на продольную разработку выемки и т.д. Выбор той или иной технологии обусловлен местными условиями (рельефом, уровнем грунтовых вод, пригодностью грунтов), наличием механизированной базы предприятия. </w:t>
      </w:r>
    </w:p>
    <w:p w:rsidR="007B025A" w:rsidRPr="0000517B" w:rsidRDefault="007B025A" w:rsidP="007B025A">
      <w:pPr>
        <w:ind w:firstLine="709"/>
        <w:jc w:val="both"/>
        <w:rPr>
          <w:rFonts w:ascii="Times New Roman" w:eastAsia="Batang" w:hAnsi="Times New Roman" w:cs="Times New Roman"/>
          <w:lang w:val="ru-RU"/>
        </w:rPr>
      </w:pPr>
      <w:r w:rsidRPr="008B2517">
        <w:rPr>
          <w:rFonts w:ascii="Times New Roman" w:eastAsia="Batang" w:hAnsi="Times New Roman" w:cs="Times New Roman"/>
          <w:i/>
          <w:iCs/>
          <w:lang w:val="ru-RU"/>
        </w:rPr>
        <w:lastRenderedPageBreak/>
        <w:t>Технологические карты</w:t>
      </w:r>
      <w:r w:rsidRPr="0000517B">
        <w:rPr>
          <w:rFonts w:ascii="Times New Roman" w:eastAsia="Batang" w:hAnsi="Times New Roman" w:cs="Times New Roman"/>
          <w:lang w:val="ru-RU"/>
        </w:rPr>
        <w:t xml:space="preserve"> (ТК) </w:t>
      </w:r>
      <w:r>
        <w:rPr>
          <w:rFonts w:ascii="Times New Roman" w:eastAsia="Batang" w:hAnsi="Times New Roman" w:cs="Times New Roman"/>
          <w:lang w:val="ru-RU"/>
        </w:rPr>
        <w:t xml:space="preserve">(ПРИЛОЖЕНИЕ) </w:t>
      </w:r>
      <w:r w:rsidRPr="0000517B">
        <w:rPr>
          <w:rFonts w:ascii="Times New Roman" w:eastAsia="Batang" w:hAnsi="Times New Roman" w:cs="Times New Roman"/>
          <w:lang w:val="ru-RU"/>
        </w:rPr>
        <w:t>являются составной частью организационно-технологической документации и регламентируют:</w:t>
      </w:r>
    </w:p>
    <w:p w:rsidR="007B025A" w:rsidRPr="0000517B" w:rsidRDefault="007B025A" w:rsidP="007B025A">
      <w:pPr>
        <w:numPr>
          <w:ilvl w:val="0"/>
          <w:numId w:val="43"/>
        </w:numPr>
        <w:tabs>
          <w:tab w:val="left" w:pos="598"/>
        </w:tabs>
        <w:jc w:val="both"/>
        <w:rPr>
          <w:rFonts w:ascii="Times New Roman" w:eastAsia="Batang" w:hAnsi="Times New Roman" w:cs="Times New Roman"/>
          <w:lang w:val="ru-RU"/>
        </w:rPr>
      </w:pPr>
      <w:proofErr w:type="gramStart"/>
      <w:r w:rsidRPr="0000517B">
        <w:rPr>
          <w:rFonts w:ascii="Times New Roman" w:eastAsia="Batang" w:hAnsi="Times New Roman" w:cs="Times New Roman"/>
          <w:lang w:val="ru-RU"/>
        </w:rPr>
        <w:t>правила</w:t>
      </w:r>
      <w:proofErr w:type="gramEnd"/>
      <w:r w:rsidRPr="0000517B">
        <w:rPr>
          <w:rFonts w:ascii="Times New Roman" w:eastAsia="Batang" w:hAnsi="Times New Roman" w:cs="Times New Roman"/>
          <w:lang w:val="ru-RU"/>
        </w:rPr>
        <w:t xml:space="preserve"> выполнения технологических процессов;</w:t>
      </w:r>
    </w:p>
    <w:p w:rsidR="007B025A" w:rsidRPr="0000517B" w:rsidRDefault="007B025A" w:rsidP="007B025A">
      <w:pPr>
        <w:numPr>
          <w:ilvl w:val="0"/>
          <w:numId w:val="43"/>
        </w:numPr>
        <w:tabs>
          <w:tab w:val="left" w:pos="586"/>
        </w:tabs>
        <w:jc w:val="both"/>
        <w:rPr>
          <w:rFonts w:ascii="Times New Roman" w:eastAsia="Batang" w:hAnsi="Times New Roman" w:cs="Times New Roman"/>
          <w:lang w:val="ru-RU"/>
        </w:rPr>
      </w:pPr>
      <w:proofErr w:type="gramStart"/>
      <w:r w:rsidRPr="0000517B">
        <w:rPr>
          <w:rFonts w:ascii="Times New Roman" w:eastAsia="Batang" w:hAnsi="Times New Roman" w:cs="Times New Roman"/>
          <w:lang w:val="ru-RU"/>
        </w:rPr>
        <w:t>выбор</w:t>
      </w:r>
      <w:proofErr w:type="gramEnd"/>
      <w:r w:rsidRPr="0000517B">
        <w:rPr>
          <w:rFonts w:ascii="Times New Roman" w:eastAsia="Batang" w:hAnsi="Times New Roman" w:cs="Times New Roman"/>
          <w:lang w:val="ru-RU"/>
        </w:rPr>
        <w:t xml:space="preserve"> средств технологического обеспечения, строительных машин и оборудования;</w:t>
      </w:r>
    </w:p>
    <w:p w:rsidR="007B025A" w:rsidRPr="0000517B" w:rsidRDefault="007B025A" w:rsidP="007B025A">
      <w:pPr>
        <w:numPr>
          <w:ilvl w:val="0"/>
          <w:numId w:val="43"/>
        </w:numPr>
        <w:tabs>
          <w:tab w:val="left" w:pos="578"/>
        </w:tabs>
        <w:jc w:val="both"/>
        <w:rPr>
          <w:rFonts w:ascii="Times New Roman" w:eastAsia="Batang" w:hAnsi="Times New Roman" w:cs="Times New Roman"/>
          <w:lang w:val="ru-RU"/>
        </w:rPr>
      </w:pPr>
      <w:proofErr w:type="gramStart"/>
      <w:r w:rsidRPr="0000517B">
        <w:rPr>
          <w:rFonts w:ascii="Times New Roman" w:eastAsia="Batang" w:hAnsi="Times New Roman" w:cs="Times New Roman"/>
          <w:lang w:val="ru-RU"/>
        </w:rPr>
        <w:t>выбор</w:t>
      </w:r>
      <w:proofErr w:type="gramEnd"/>
      <w:r w:rsidRPr="0000517B">
        <w:rPr>
          <w:rFonts w:ascii="Times New Roman" w:eastAsia="Batang" w:hAnsi="Times New Roman" w:cs="Times New Roman"/>
          <w:lang w:val="ru-RU"/>
        </w:rPr>
        <w:t xml:space="preserve"> и расход материально-технических ресурсов;</w:t>
      </w:r>
    </w:p>
    <w:p w:rsidR="007B025A" w:rsidRPr="0000517B" w:rsidRDefault="007B025A" w:rsidP="007B025A">
      <w:pPr>
        <w:numPr>
          <w:ilvl w:val="0"/>
          <w:numId w:val="43"/>
        </w:numPr>
        <w:tabs>
          <w:tab w:val="left" w:pos="574"/>
        </w:tabs>
        <w:jc w:val="both"/>
        <w:rPr>
          <w:rFonts w:ascii="Times New Roman" w:eastAsia="Batang" w:hAnsi="Times New Roman" w:cs="Times New Roman"/>
          <w:lang w:val="ru-RU"/>
        </w:rPr>
      </w:pPr>
      <w:proofErr w:type="gramStart"/>
      <w:r w:rsidRPr="0000517B">
        <w:rPr>
          <w:rFonts w:ascii="Times New Roman" w:eastAsia="Batang" w:hAnsi="Times New Roman" w:cs="Times New Roman"/>
          <w:lang w:val="ru-RU"/>
        </w:rPr>
        <w:t>требования</w:t>
      </w:r>
      <w:proofErr w:type="gramEnd"/>
      <w:r w:rsidRPr="0000517B">
        <w:rPr>
          <w:rFonts w:ascii="Times New Roman" w:eastAsia="Batang" w:hAnsi="Times New Roman" w:cs="Times New Roman"/>
          <w:lang w:val="ru-RU"/>
        </w:rPr>
        <w:t xml:space="preserve"> к качеству и приемке работ;</w:t>
      </w:r>
    </w:p>
    <w:p w:rsidR="007B025A" w:rsidRPr="0000517B" w:rsidRDefault="007B025A" w:rsidP="007B025A">
      <w:pPr>
        <w:numPr>
          <w:ilvl w:val="0"/>
          <w:numId w:val="43"/>
        </w:numPr>
        <w:tabs>
          <w:tab w:val="left" w:pos="586"/>
        </w:tabs>
        <w:jc w:val="both"/>
        <w:rPr>
          <w:rFonts w:ascii="Times New Roman" w:eastAsia="Batang" w:hAnsi="Times New Roman" w:cs="Times New Roman"/>
          <w:lang w:val="ru-RU"/>
        </w:rPr>
      </w:pPr>
      <w:proofErr w:type="gramStart"/>
      <w:r w:rsidRPr="0000517B">
        <w:rPr>
          <w:rFonts w:ascii="Times New Roman" w:eastAsia="Batang" w:hAnsi="Times New Roman" w:cs="Times New Roman"/>
          <w:lang w:val="ru-RU"/>
        </w:rPr>
        <w:t>мероприятия</w:t>
      </w:r>
      <w:proofErr w:type="gramEnd"/>
      <w:r w:rsidRPr="0000517B">
        <w:rPr>
          <w:rFonts w:ascii="Times New Roman" w:eastAsia="Batang" w:hAnsi="Times New Roman" w:cs="Times New Roman"/>
          <w:lang w:val="ru-RU"/>
        </w:rPr>
        <w:t xml:space="preserve"> по охране труда, технике безопасности, охране окружающей среды и пожарной безопасности;</w:t>
      </w:r>
    </w:p>
    <w:p w:rsidR="007B025A" w:rsidRPr="0000517B" w:rsidRDefault="007B025A" w:rsidP="007B025A">
      <w:pPr>
        <w:numPr>
          <w:ilvl w:val="0"/>
          <w:numId w:val="43"/>
        </w:numPr>
        <w:tabs>
          <w:tab w:val="left" w:pos="578"/>
        </w:tabs>
        <w:jc w:val="both"/>
        <w:rPr>
          <w:rFonts w:ascii="Times New Roman" w:eastAsia="Batang" w:hAnsi="Times New Roman" w:cs="Times New Roman"/>
          <w:lang w:val="ru-RU"/>
        </w:rPr>
      </w:pPr>
      <w:proofErr w:type="gramStart"/>
      <w:r w:rsidRPr="0000517B">
        <w:rPr>
          <w:rFonts w:ascii="Times New Roman" w:eastAsia="Batang" w:hAnsi="Times New Roman" w:cs="Times New Roman"/>
          <w:lang w:val="ru-RU"/>
        </w:rPr>
        <w:t>экономическую</w:t>
      </w:r>
      <w:proofErr w:type="gramEnd"/>
      <w:r w:rsidRPr="0000517B">
        <w:rPr>
          <w:rFonts w:ascii="Times New Roman" w:eastAsia="Batang" w:hAnsi="Times New Roman" w:cs="Times New Roman"/>
          <w:lang w:val="ru-RU"/>
        </w:rPr>
        <w:t xml:space="preserve"> целесообразность технологических процессов.</w:t>
      </w:r>
    </w:p>
    <w:p w:rsidR="007B025A" w:rsidRDefault="007B025A" w:rsidP="007B025A">
      <w:pPr>
        <w:shd w:val="clear" w:color="auto" w:fill="FFFFFF"/>
        <w:tabs>
          <w:tab w:val="left" w:pos="1910"/>
        </w:tabs>
        <w:ind w:firstLine="709"/>
        <w:jc w:val="both"/>
        <w:rPr>
          <w:rFonts w:ascii="Times New Roman" w:hAnsi="Times New Roman" w:cs="Times New Roman"/>
          <w:lang w:val="ru-RU"/>
        </w:rPr>
      </w:pPr>
      <w:r w:rsidRPr="008B2517">
        <w:rPr>
          <w:rFonts w:ascii="Times New Roman" w:hAnsi="Times New Roman" w:cs="Times New Roman"/>
          <w:lang w:val="ru-RU"/>
        </w:rPr>
        <w:t>Технологическая карта должна содержать комплекс мероприятий по организации труда с наиболее эффективным использованием со</w:t>
      </w:r>
      <w:r w:rsidRPr="008B2517">
        <w:rPr>
          <w:rFonts w:ascii="Times New Roman" w:hAnsi="Times New Roman" w:cs="Times New Roman"/>
          <w:lang w:val="ru-RU"/>
        </w:rPr>
        <w:softHyphen/>
        <w:t>временных средств механизации, технологической оснастки, инструмента и приспособлений. Она служит руководством для руководителей работами: инженеров, мастеров, бригадиров. В технологическую карту включаются наиболее прогрессивные и рациональные методы по технологии строительного производства, способствующие сокращению сроков и улучшению качества работ, снижению их себестоимости. Технологические карты призваны обеспечивать не только экономное и высококачественное, но и безопасное выполнение работ, поскольку содержат нормативные требования и правила безопасности</w:t>
      </w:r>
      <w:r>
        <w:rPr>
          <w:rFonts w:ascii="Times New Roman" w:hAnsi="Times New Roman" w:cs="Times New Roman"/>
          <w:lang w:val="ru-RU"/>
        </w:rPr>
        <w:t>.</w:t>
      </w:r>
    </w:p>
    <w:p w:rsidR="007B025A" w:rsidRPr="008B2517" w:rsidRDefault="007B025A" w:rsidP="007B025A">
      <w:pPr>
        <w:ind w:firstLine="709"/>
        <w:jc w:val="both"/>
        <w:rPr>
          <w:rFonts w:ascii="Times New Roman" w:eastAsia="Batang" w:hAnsi="Times New Roman" w:cs="Times New Roman"/>
          <w:color w:val="auto"/>
          <w:lang w:val="ru-RU"/>
        </w:rPr>
      </w:pPr>
      <w:r w:rsidRPr="008B2517">
        <w:rPr>
          <w:rFonts w:ascii="Times New Roman" w:eastAsia="Batang" w:hAnsi="Times New Roman" w:cs="Times New Roman"/>
          <w:color w:val="auto"/>
          <w:lang w:val="ru-RU"/>
        </w:rPr>
        <w:t>Технологическая карта включает в себя, как правило, следующие разделы:</w:t>
      </w:r>
    </w:p>
    <w:p w:rsidR="007B025A" w:rsidRPr="008B2517" w:rsidRDefault="007B025A" w:rsidP="007B025A">
      <w:pPr>
        <w:numPr>
          <w:ilvl w:val="0"/>
          <w:numId w:val="44"/>
        </w:numPr>
        <w:tabs>
          <w:tab w:val="left" w:pos="598"/>
        </w:tabs>
        <w:jc w:val="both"/>
        <w:rPr>
          <w:rFonts w:ascii="Times New Roman" w:eastAsia="Batang" w:hAnsi="Times New Roman" w:cs="Times New Roman"/>
          <w:color w:val="auto"/>
          <w:lang w:val="ru-RU"/>
        </w:rPr>
      </w:pPr>
      <w:proofErr w:type="gramStart"/>
      <w:r w:rsidRPr="008B2517">
        <w:rPr>
          <w:rFonts w:ascii="Times New Roman" w:eastAsia="Batang" w:hAnsi="Times New Roman" w:cs="Times New Roman"/>
          <w:color w:val="auto"/>
          <w:lang w:val="ru-RU"/>
        </w:rPr>
        <w:t>область</w:t>
      </w:r>
      <w:proofErr w:type="gramEnd"/>
      <w:r w:rsidRPr="008B2517">
        <w:rPr>
          <w:rFonts w:ascii="Times New Roman" w:eastAsia="Batang" w:hAnsi="Times New Roman" w:cs="Times New Roman"/>
          <w:color w:val="auto"/>
          <w:lang w:val="ru-RU"/>
        </w:rPr>
        <w:t xml:space="preserve"> применения;</w:t>
      </w:r>
    </w:p>
    <w:p w:rsidR="007B025A" w:rsidRPr="008B2517" w:rsidRDefault="007B025A" w:rsidP="007B025A">
      <w:pPr>
        <w:numPr>
          <w:ilvl w:val="0"/>
          <w:numId w:val="44"/>
        </w:numPr>
        <w:tabs>
          <w:tab w:val="left" w:pos="598"/>
        </w:tabs>
        <w:jc w:val="both"/>
        <w:rPr>
          <w:rFonts w:ascii="Times New Roman" w:eastAsia="Batang" w:hAnsi="Times New Roman" w:cs="Times New Roman"/>
          <w:color w:val="auto"/>
          <w:lang w:val="ru-RU"/>
        </w:rPr>
      </w:pPr>
      <w:proofErr w:type="gramStart"/>
      <w:r w:rsidRPr="008B2517">
        <w:rPr>
          <w:rFonts w:ascii="Times New Roman" w:eastAsia="Batang" w:hAnsi="Times New Roman" w:cs="Times New Roman"/>
          <w:color w:val="auto"/>
          <w:lang w:val="ru-RU"/>
        </w:rPr>
        <w:t>общие</w:t>
      </w:r>
      <w:proofErr w:type="gramEnd"/>
      <w:r w:rsidRPr="008B2517">
        <w:rPr>
          <w:rFonts w:ascii="Times New Roman" w:eastAsia="Batang" w:hAnsi="Times New Roman" w:cs="Times New Roman"/>
          <w:color w:val="auto"/>
          <w:lang w:val="ru-RU"/>
        </w:rPr>
        <w:t xml:space="preserve"> положения;</w:t>
      </w:r>
    </w:p>
    <w:p w:rsidR="007B025A" w:rsidRPr="008B2517" w:rsidRDefault="007B025A" w:rsidP="007B025A">
      <w:pPr>
        <w:numPr>
          <w:ilvl w:val="0"/>
          <w:numId w:val="44"/>
        </w:numPr>
        <w:tabs>
          <w:tab w:val="left" w:pos="598"/>
        </w:tabs>
        <w:jc w:val="both"/>
        <w:rPr>
          <w:rFonts w:ascii="Times New Roman" w:eastAsia="Batang" w:hAnsi="Times New Roman" w:cs="Times New Roman"/>
          <w:color w:val="auto"/>
          <w:lang w:val="ru-RU"/>
        </w:rPr>
      </w:pPr>
      <w:proofErr w:type="gramStart"/>
      <w:r w:rsidRPr="008B2517">
        <w:rPr>
          <w:rFonts w:ascii="Times New Roman" w:eastAsia="Batang" w:hAnsi="Times New Roman" w:cs="Times New Roman"/>
          <w:color w:val="auto"/>
          <w:lang w:val="ru-RU"/>
        </w:rPr>
        <w:t>организация</w:t>
      </w:r>
      <w:proofErr w:type="gramEnd"/>
      <w:r w:rsidRPr="008B2517">
        <w:rPr>
          <w:rFonts w:ascii="Times New Roman" w:eastAsia="Batang" w:hAnsi="Times New Roman" w:cs="Times New Roman"/>
          <w:color w:val="auto"/>
          <w:lang w:val="ru-RU"/>
        </w:rPr>
        <w:t xml:space="preserve"> и технология выполнения работ;</w:t>
      </w:r>
    </w:p>
    <w:p w:rsidR="007B025A" w:rsidRPr="008B2517" w:rsidRDefault="007B025A" w:rsidP="007B025A">
      <w:pPr>
        <w:numPr>
          <w:ilvl w:val="0"/>
          <w:numId w:val="44"/>
        </w:numPr>
        <w:tabs>
          <w:tab w:val="left" w:pos="589"/>
        </w:tabs>
        <w:jc w:val="both"/>
        <w:rPr>
          <w:rFonts w:ascii="Times New Roman" w:eastAsia="Batang" w:hAnsi="Times New Roman" w:cs="Times New Roman"/>
          <w:color w:val="auto"/>
          <w:lang w:val="ru-RU"/>
        </w:rPr>
      </w:pPr>
      <w:proofErr w:type="gramStart"/>
      <w:r w:rsidRPr="008B2517">
        <w:rPr>
          <w:rFonts w:ascii="Times New Roman" w:eastAsia="Batang" w:hAnsi="Times New Roman" w:cs="Times New Roman"/>
          <w:color w:val="auto"/>
          <w:lang w:val="ru-RU"/>
        </w:rPr>
        <w:t>требования</w:t>
      </w:r>
      <w:proofErr w:type="gramEnd"/>
      <w:r w:rsidRPr="008B2517">
        <w:rPr>
          <w:rFonts w:ascii="Times New Roman" w:eastAsia="Batang" w:hAnsi="Times New Roman" w:cs="Times New Roman"/>
          <w:color w:val="auto"/>
          <w:lang w:val="ru-RU"/>
        </w:rPr>
        <w:t xml:space="preserve"> к качеству работ;</w:t>
      </w:r>
    </w:p>
    <w:p w:rsidR="007B025A" w:rsidRPr="008B2517" w:rsidRDefault="007B025A" w:rsidP="007B025A">
      <w:pPr>
        <w:numPr>
          <w:ilvl w:val="0"/>
          <w:numId w:val="44"/>
        </w:numPr>
        <w:tabs>
          <w:tab w:val="left" w:pos="598"/>
        </w:tabs>
        <w:jc w:val="both"/>
        <w:rPr>
          <w:rFonts w:ascii="Times New Roman" w:eastAsia="Batang" w:hAnsi="Times New Roman" w:cs="Times New Roman"/>
          <w:color w:val="auto"/>
          <w:lang w:val="ru-RU"/>
        </w:rPr>
      </w:pPr>
      <w:proofErr w:type="gramStart"/>
      <w:r w:rsidRPr="008B2517">
        <w:rPr>
          <w:rFonts w:ascii="Times New Roman" w:eastAsia="Batang" w:hAnsi="Times New Roman" w:cs="Times New Roman"/>
          <w:color w:val="auto"/>
          <w:lang w:val="ru-RU"/>
        </w:rPr>
        <w:t>потребность</w:t>
      </w:r>
      <w:proofErr w:type="gramEnd"/>
      <w:r w:rsidRPr="008B2517">
        <w:rPr>
          <w:rFonts w:ascii="Times New Roman" w:eastAsia="Batang" w:hAnsi="Times New Roman" w:cs="Times New Roman"/>
          <w:color w:val="auto"/>
          <w:lang w:val="ru-RU"/>
        </w:rPr>
        <w:t xml:space="preserve"> в материально-технических ресурсах;</w:t>
      </w:r>
    </w:p>
    <w:p w:rsidR="007B025A" w:rsidRPr="008B2517" w:rsidRDefault="007B025A" w:rsidP="007B025A">
      <w:pPr>
        <w:numPr>
          <w:ilvl w:val="0"/>
          <w:numId w:val="44"/>
        </w:numPr>
        <w:tabs>
          <w:tab w:val="left" w:pos="589"/>
        </w:tabs>
        <w:jc w:val="both"/>
        <w:rPr>
          <w:rFonts w:ascii="Times New Roman" w:eastAsia="Batang" w:hAnsi="Times New Roman" w:cs="Times New Roman"/>
          <w:color w:val="auto"/>
          <w:lang w:val="ru-RU"/>
        </w:rPr>
      </w:pPr>
      <w:proofErr w:type="gramStart"/>
      <w:r w:rsidRPr="008B2517">
        <w:rPr>
          <w:rFonts w:ascii="Times New Roman" w:eastAsia="Batang" w:hAnsi="Times New Roman" w:cs="Times New Roman"/>
          <w:color w:val="auto"/>
          <w:lang w:val="ru-RU"/>
        </w:rPr>
        <w:t>техника</w:t>
      </w:r>
      <w:proofErr w:type="gramEnd"/>
      <w:r w:rsidRPr="008B2517">
        <w:rPr>
          <w:rFonts w:ascii="Times New Roman" w:eastAsia="Batang" w:hAnsi="Times New Roman" w:cs="Times New Roman"/>
          <w:color w:val="auto"/>
          <w:lang w:val="ru-RU"/>
        </w:rPr>
        <w:t xml:space="preserve"> безопасности и охрана труда;</w:t>
      </w:r>
    </w:p>
    <w:p w:rsidR="007B025A" w:rsidRPr="008B2517" w:rsidRDefault="007B025A" w:rsidP="007B025A">
      <w:pPr>
        <w:numPr>
          <w:ilvl w:val="0"/>
          <w:numId w:val="44"/>
        </w:numPr>
        <w:tabs>
          <w:tab w:val="left" w:pos="594"/>
        </w:tabs>
        <w:jc w:val="both"/>
        <w:rPr>
          <w:rFonts w:ascii="Times New Roman" w:eastAsia="Batang" w:hAnsi="Times New Roman" w:cs="Times New Roman"/>
          <w:color w:val="auto"/>
          <w:lang w:val="ru-RU"/>
        </w:rPr>
      </w:pPr>
      <w:proofErr w:type="gramStart"/>
      <w:r w:rsidRPr="008B2517">
        <w:rPr>
          <w:rFonts w:ascii="Times New Roman" w:eastAsia="Batang" w:hAnsi="Times New Roman" w:cs="Times New Roman"/>
          <w:color w:val="auto"/>
          <w:lang w:val="ru-RU"/>
        </w:rPr>
        <w:t>технико</w:t>
      </w:r>
      <w:proofErr w:type="gramEnd"/>
      <w:r w:rsidRPr="008B2517">
        <w:rPr>
          <w:rFonts w:ascii="Times New Roman" w:eastAsia="Batang" w:hAnsi="Times New Roman" w:cs="Times New Roman"/>
          <w:color w:val="auto"/>
          <w:lang w:val="ru-RU"/>
        </w:rPr>
        <w:t>-экономические показатели.</w:t>
      </w:r>
    </w:p>
    <w:p w:rsidR="007B025A" w:rsidRDefault="007B025A" w:rsidP="007B025A">
      <w:pPr>
        <w:shd w:val="clear" w:color="auto" w:fill="FFFFFF"/>
        <w:tabs>
          <w:tab w:val="left" w:pos="1910"/>
        </w:tabs>
        <w:ind w:firstLine="709"/>
        <w:jc w:val="both"/>
        <w:rPr>
          <w:rFonts w:ascii="Times New Roman" w:hAnsi="Times New Roman" w:cs="Times New Roman"/>
          <w:lang w:val="ru-RU"/>
        </w:rPr>
      </w:pPr>
      <w:r w:rsidRPr="008B2517">
        <w:rPr>
          <w:rFonts w:ascii="Times New Roman" w:hAnsi="Times New Roman" w:cs="Times New Roman"/>
          <w:lang w:val="ru-RU"/>
        </w:rPr>
        <w:t>Состав технологической карты может быть изменен в зависимо</w:t>
      </w:r>
      <w:r w:rsidRPr="008B2517">
        <w:rPr>
          <w:rFonts w:ascii="Times New Roman" w:hAnsi="Times New Roman" w:cs="Times New Roman"/>
          <w:lang w:val="ru-RU"/>
        </w:rPr>
        <w:softHyphen/>
        <w:t>сти от специфики и сложности технологического процесса, сокращен или дополнен новыми разделами.</w:t>
      </w:r>
    </w:p>
    <w:p w:rsidR="007B025A" w:rsidRDefault="007B025A" w:rsidP="007B025A">
      <w:pPr>
        <w:shd w:val="clear" w:color="auto" w:fill="FFFFFF"/>
        <w:tabs>
          <w:tab w:val="left" w:pos="1910"/>
        </w:tabs>
        <w:ind w:firstLine="709"/>
        <w:jc w:val="both"/>
        <w:rPr>
          <w:rFonts w:ascii="Times New Roman" w:eastAsia="Times New Roman" w:hAnsi="Times New Roman" w:cs="Times New Roman"/>
          <w:color w:val="auto"/>
          <w:lang w:val="ru-RU"/>
        </w:rPr>
      </w:pPr>
      <w:r w:rsidRPr="008B2517">
        <w:rPr>
          <w:rFonts w:ascii="Times New Roman" w:eastAsia="Times New Roman" w:hAnsi="Times New Roman" w:cs="Times New Roman"/>
          <w:color w:val="auto"/>
          <w:lang w:val="ru-RU"/>
        </w:rPr>
        <w:t xml:space="preserve">В технологической карте дается краткое описание рабочих процессов в той последовательности, которая соблюдается при производстве работ, указываются объемы работ и необходимые машины, производится расчет технологической карты (Приложение </w:t>
      </w:r>
      <w:r>
        <w:rPr>
          <w:rFonts w:ascii="Times New Roman" w:eastAsia="Times New Roman" w:hAnsi="Times New Roman" w:cs="Times New Roman"/>
          <w:color w:val="auto"/>
          <w:lang w:val="ru-RU"/>
        </w:rPr>
        <w:t>4</w:t>
      </w:r>
      <w:r w:rsidRPr="008B2517">
        <w:rPr>
          <w:rFonts w:ascii="Times New Roman" w:eastAsia="Times New Roman" w:hAnsi="Times New Roman" w:cs="Times New Roman"/>
          <w:color w:val="auto"/>
          <w:lang w:val="ru-RU"/>
        </w:rPr>
        <w:t xml:space="preserve">), рассчитывается потребность рабочих и машин (табл. </w:t>
      </w:r>
      <w:r>
        <w:rPr>
          <w:rFonts w:ascii="Times New Roman" w:eastAsia="Times New Roman" w:hAnsi="Times New Roman" w:cs="Times New Roman"/>
          <w:color w:val="auto"/>
          <w:lang w:val="ru-RU"/>
        </w:rPr>
        <w:t>4.2.1</w:t>
      </w:r>
      <w:r w:rsidRPr="008B2517">
        <w:rPr>
          <w:rFonts w:ascii="Times New Roman" w:eastAsia="Times New Roman" w:hAnsi="Times New Roman" w:cs="Times New Roman"/>
          <w:color w:val="auto"/>
          <w:lang w:val="ru-RU"/>
        </w:rPr>
        <w:t>).</w:t>
      </w:r>
    </w:p>
    <w:p w:rsidR="007B025A" w:rsidRPr="008B2517" w:rsidRDefault="007B025A" w:rsidP="007B025A">
      <w:pPr>
        <w:keepNext/>
        <w:widowControl/>
        <w:ind w:firstLine="851"/>
        <w:outlineLvl w:val="4"/>
        <w:rPr>
          <w:rFonts w:ascii="Times New Roman" w:eastAsia="Times New Roman" w:hAnsi="Times New Roman" w:cs="Times New Roman"/>
          <w:color w:val="auto"/>
          <w:lang w:val="ru-RU"/>
        </w:rPr>
      </w:pPr>
      <w:r w:rsidRPr="008B2517">
        <w:rPr>
          <w:rFonts w:ascii="Times New Roman" w:eastAsia="Times New Roman" w:hAnsi="Times New Roman" w:cs="Times New Roman"/>
          <w:color w:val="auto"/>
          <w:lang w:val="ru-RU"/>
        </w:rPr>
        <w:t xml:space="preserve">Таблица </w:t>
      </w:r>
      <w:r>
        <w:rPr>
          <w:rFonts w:ascii="Times New Roman" w:eastAsia="Times New Roman" w:hAnsi="Times New Roman" w:cs="Times New Roman"/>
          <w:color w:val="auto"/>
          <w:lang w:val="ru-RU"/>
        </w:rPr>
        <w:t>4.2.1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50"/>
        <w:gridCol w:w="2251"/>
        <w:gridCol w:w="2251"/>
        <w:gridCol w:w="2251"/>
      </w:tblGrid>
      <w:tr w:rsidR="007B025A" w:rsidRPr="008B2517" w:rsidTr="00900C5A">
        <w:trPr>
          <w:trHeight w:val="200"/>
          <w:jc w:val="center"/>
        </w:trPr>
        <w:tc>
          <w:tcPr>
            <w:tcW w:w="2250" w:type="dxa"/>
            <w:vAlign w:val="center"/>
          </w:tcPr>
          <w:p w:rsidR="007B025A" w:rsidRPr="008B2517" w:rsidRDefault="007B025A" w:rsidP="00900C5A">
            <w:pPr>
              <w:widowControl/>
              <w:jc w:val="center"/>
              <w:rPr>
                <w:rFonts w:ascii="Times New Roman" w:eastAsia="Times New Roman" w:hAnsi="Times New Roman" w:cs="Times New Roman"/>
                <w:color w:val="auto"/>
                <w:lang w:val="ru-RU"/>
              </w:rPr>
            </w:pPr>
            <w:r w:rsidRPr="008B2517">
              <w:rPr>
                <w:rFonts w:ascii="Times New Roman" w:eastAsia="Times New Roman" w:hAnsi="Times New Roman" w:cs="Times New Roman"/>
                <w:color w:val="auto"/>
                <w:lang w:val="ru-RU"/>
              </w:rPr>
              <w:t>Тип и марка машин и механизмов</w:t>
            </w:r>
          </w:p>
          <w:p w:rsidR="007B025A" w:rsidRPr="008B2517" w:rsidRDefault="007B025A" w:rsidP="00900C5A">
            <w:pPr>
              <w:widowControl/>
              <w:jc w:val="center"/>
              <w:rPr>
                <w:rFonts w:ascii="Times New Roman" w:eastAsia="Times New Roman" w:hAnsi="Times New Roman" w:cs="Times New Roman"/>
                <w:color w:val="auto"/>
                <w:lang w:val="ru-RU"/>
              </w:rPr>
            </w:pPr>
            <w:r w:rsidRPr="008B2517">
              <w:rPr>
                <w:rFonts w:ascii="Times New Roman" w:eastAsia="Times New Roman" w:hAnsi="Times New Roman" w:cs="Times New Roman"/>
                <w:color w:val="auto"/>
                <w:lang w:val="ru-RU"/>
              </w:rPr>
              <w:t>(</w:t>
            </w:r>
            <w:proofErr w:type="gramStart"/>
            <w:r w:rsidRPr="008B2517">
              <w:rPr>
                <w:rFonts w:ascii="Times New Roman" w:eastAsia="Times New Roman" w:hAnsi="Times New Roman" w:cs="Times New Roman"/>
                <w:color w:val="auto"/>
                <w:lang w:val="ru-RU"/>
              </w:rPr>
              <w:t>наименование</w:t>
            </w:r>
            <w:proofErr w:type="gramEnd"/>
            <w:r w:rsidRPr="008B2517">
              <w:rPr>
                <w:rFonts w:ascii="Times New Roman" w:eastAsia="Times New Roman" w:hAnsi="Times New Roman" w:cs="Times New Roman"/>
                <w:color w:val="auto"/>
                <w:lang w:val="ru-RU"/>
              </w:rPr>
              <w:t xml:space="preserve"> профессий </w:t>
            </w:r>
          </w:p>
          <w:p w:rsidR="007B025A" w:rsidRPr="008B2517" w:rsidRDefault="007B025A" w:rsidP="00900C5A">
            <w:pPr>
              <w:widowControl/>
              <w:jc w:val="center"/>
              <w:rPr>
                <w:rFonts w:ascii="Times New Roman" w:eastAsia="Times New Roman" w:hAnsi="Times New Roman" w:cs="Times New Roman"/>
                <w:color w:val="auto"/>
                <w:lang w:val="ru-RU"/>
              </w:rPr>
            </w:pPr>
            <w:proofErr w:type="gramStart"/>
            <w:r w:rsidRPr="008B2517">
              <w:rPr>
                <w:rFonts w:ascii="Times New Roman" w:eastAsia="Times New Roman" w:hAnsi="Times New Roman" w:cs="Times New Roman"/>
                <w:color w:val="auto"/>
                <w:lang w:val="ru-RU"/>
              </w:rPr>
              <w:t>рабочих</w:t>
            </w:r>
            <w:proofErr w:type="gramEnd"/>
            <w:r w:rsidRPr="008B2517">
              <w:rPr>
                <w:rFonts w:ascii="Times New Roman" w:eastAsia="Times New Roman" w:hAnsi="Times New Roman" w:cs="Times New Roman"/>
                <w:color w:val="auto"/>
                <w:lang w:val="ru-RU"/>
              </w:rPr>
              <w:t>)</w:t>
            </w:r>
          </w:p>
        </w:tc>
        <w:tc>
          <w:tcPr>
            <w:tcW w:w="2251" w:type="dxa"/>
            <w:vAlign w:val="center"/>
          </w:tcPr>
          <w:p w:rsidR="007B025A" w:rsidRPr="008B2517" w:rsidRDefault="007B025A" w:rsidP="00900C5A">
            <w:pPr>
              <w:widowControl/>
              <w:jc w:val="center"/>
              <w:rPr>
                <w:rFonts w:ascii="Times New Roman" w:eastAsia="Times New Roman" w:hAnsi="Times New Roman" w:cs="Times New Roman"/>
                <w:color w:val="auto"/>
                <w:lang w:val="ru-RU"/>
              </w:rPr>
            </w:pPr>
            <w:r w:rsidRPr="008B2517">
              <w:rPr>
                <w:rFonts w:ascii="Times New Roman" w:eastAsia="Times New Roman" w:hAnsi="Times New Roman" w:cs="Times New Roman"/>
                <w:color w:val="auto"/>
                <w:lang w:val="ru-RU"/>
              </w:rPr>
              <w:t xml:space="preserve">Расчетное </w:t>
            </w:r>
          </w:p>
          <w:p w:rsidR="007B025A" w:rsidRPr="008B2517" w:rsidRDefault="007B025A" w:rsidP="00900C5A">
            <w:pPr>
              <w:widowControl/>
              <w:jc w:val="center"/>
              <w:rPr>
                <w:rFonts w:ascii="Times New Roman" w:eastAsia="Times New Roman" w:hAnsi="Times New Roman" w:cs="Times New Roman"/>
                <w:color w:val="auto"/>
                <w:lang w:val="ru-RU"/>
              </w:rPr>
            </w:pPr>
            <w:proofErr w:type="gramStart"/>
            <w:r w:rsidRPr="008B2517">
              <w:rPr>
                <w:rFonts w:ascii="Times New Roman" w:eastAsia="Times New Roman" w:hAnsi="Times New Roman" w:cs="Times New Roman"/>
                <w:color w:val="auto"/>
                <w:lang w:val="ru-RU"/>
              </w:rPr>
              <w:t>количество</w:t>
            </w:r>
            <w:proofErr w:type="gramEnd"/>
            <w:r w:rsidRPr="008B2517">
              <w:rPr>
                <w:rFonts w:ascii="Times New Roman" w:eastAsia="Times New Roman" w:hAnsi="Times New Roman" w:cs="Times New Roman"/>
                <w:color w:val="auto"/>
                <w:lang w:val="ru-RU"/>
              </w:rPr>
              <w:t xml:space="preserve"> машин (рабочих)</w:t>
            </w:r>
          </w:p>
        </w:tc>
        <w:tc>
          <w:tcPr>
            <w:tcW w:w="2251" w:type="dxa"/>
            <w:vAlign w:val="center"/>
          </w:tcPr>
          <w:p w:rsidR="007B025A" w:rsidRPr="008B2517" w:rsidRDefault="007B025A" w:rsidP="00900C5A">
            <w:pPr>
              <w:widowControl/>
              <w:jc w:val="center"/>
              <w:rPr>
                <w:rFonts w:ascii="Times New Roman" w:eastAsia="Times New Roman" w:hAnsi="Times New Roman" w:cs="Times New Roman"/>
                <w:color w:val="auto"/>
                <w:lang w:val="ru-RU"/>
              </w:rPr>
            </w:pPr>
            <w:r w:rsidRPr="008B2517">
              <w:rPr>
                <w:rFonts w:ascii="Times New Roman" w:eastAsia="Times New Roman" w:hAnsi="Times New Roman" w:cs="Times New Roman"/>
                <w:color w:val="auto"/>
                <w:lang w:val="ru-RU"/>
              </w:rPr>
              <w:t xml:space="preserve">Принятое </w:t>
            </w:r>
          </w:p>
          <w:p w:rsidR="007B025A" w:rsidRPr="008B2517" w:rsidRDefault="007B025A" w:rsidP="00900C5A">
            <w:pPr>
              <w:widowControl/>
              <w:jc w:val="center"/>
              <w:rPr>
                <w:rFonts w:ascii="Times New Roman" w:eastAsia="Times New Roman" w:hAnsi="Times New Roman" w:cs="Times New Roman"/>
                <w:color w:val="auto"/>
                <w:lang w:val="ru-RU"/>
              </w:rPr>
            </w:pPr>
            <w:proofErr w:type="gramStart"/>
            <w:r w:rsidRPr="008B2517">
              <w:rPr>
                <w:rFonts w:ascii="Times New Roman" w:eastAsia="Times New Roman" w:hAnsi="Times New Roman" w:cs="Times New Roman"/>
                <w:color w:val="auto"/>
                <w:lang w:val="ru-RU"/>
              </w:rPr>
              <w:t>количество</w:t>
            </w:r>
            <w:proofErr w:type="gramEnd"/>
            <w:r w:rsidRPr="008B2517">
              <w:rPr>
                <w:rFonts w:ascii="Times New Roman" w:eastAsia="Times New Roman" w:hAnsi="Times New Roman" w:cs="Times New Roman"/>
                <w:color w:val="auto"/>
                <w:lang w:val="ru-RU"/>
              </w:rPr>
              <w:t xml:space="preserve"> машин (рабочих)</w:t>
            </w:r>
          </w:p>
        </w:tc>
        <w:tc>
          <w:tcPr>
            <w:tcW w:w="2251" w:type="dxa"/>
            <w:vAlign w:val="center"/>
          </w:tcPr>
          <w:p w:rsidR="007B025A" w:rsidRPr="008B2517" w:rsidRDefault="007B025A" w:rsidP="00900C5A">
            <w:pPr>
              <w:widowControl/>
              <w:jc w:val="center"/>
              <w:rPr>
                <w:rFonts w:ascii="Times New Roman" w:eastAsia="Times New Roman" w:hAnsi="Times New Roman" w:cs="Times New Roman"/>
                <w:color w:val="auto"/>
                <w:lang w:val="ru-RU"/>
              </w:rPr>
            </w:pPr>
            <w:r w:rsidRPr="008B2517">
              <w:rPr>
                <w:rFonts w:ascii="Times New Roman" w:eastAsia="Times New Roman" w:hAnsi="Times New Roman" w:cs="Times New Roman"/>
                <w:color w:val="auto"/>
                <w:lang w:val="ru-RU"/>
              </w:rPr>
              <w:t xml:space="preserve">Коэффициент </w:t>
            </w:r>
          </w:p>
          <w:p w:rsidR="007B025A" w:rsidRPr="008B2517" w:rsidRDefault="007B025A" w:rsidP="00900C5A">
            <w:pPr>
              <w:widowControl/>
              <w:jc w:val="center"/>
              <w:rPr>
                <w:rFonts w:ascii="Times New Roman" w:eastAsia="Times New Roman" w:hAnsi="Times New Roman" w:cs="Times New Roman"/>
                <w:color w:val="auto"/>
                <w:lang w:val="ru-RU"/>
              </w:rPr>
            </w:pPr>
            <w:proofErr w:type="gramStart"/>
            <w:r w:rsidRPr="008B2517">
              <w:rPr>
                <w:rFonts w:ascii="Times New Roman" w:eastAsia="Times New Roman" w:hAnsi="Times New Roman" w:cs="Times New Roman"/>
                <w:color w:val="auto"/>
                <w:lang w:val="ru-RU"/>
              </w:rPr>
              <w:t>использования</w:t>
            </w:r>
            <w:proofErr w:type="gramEnd"/>
            <w:r w:rsidRPr="008B2517">
              <w:rPr>
                <w:rFonts w:ascii="Times New Roman" w:eastAsia="Times New Roman" w:hAnsi="Times New Roman" w:cs="Times New Roman"/>
                <w:color w:val="auto"/>
                <w:lang w:val="ru-RU"/>
              </w:rPr>
              <w:t xml:space="preserve"> (только для машин)</w:t>
            </w:r>
          </w:p>
        </w:tc>
      </w:tr>
      <w:tr w:rsidR="007B025A" w:rsidRPr="008B2517" w:rsidTr="00900C5A">
        <w:trPr>
          <w:trHeight w:val="160"/>
          <w:jc w:val="center"/>
        </w:trPr>
        <w:tc>
          <w:tcPr>
            <w:tcW w:w="2250" w:type="dxa"/>
            <w:tcBorders>
              <w:bottom w:val="nil"/>
            </w:tcBorders>
            <w:vAlign w:val="center"/>
          </w:tcPr>
          <w:p w:rsidR="007B025A" w:rsidRPr="008B2517" w:rsidRDefault="007B025A" w:rsidP="00900C5A">
            <w:pPr>
              <w:widowControl/>
              <w:jc w:val="center"/>
              <w:rPr>
                <w:rFonts w:ascii="Times New Roman" w:eastAsia="Times New Roman" w:hAnsi="Times New Roman" w:cs="Times New Roman"/>
                <w:color w:val="auto"/>
                <w:sz w:val="20"/>
                <w:szCs w:val="20"/>
                <w:lang w:val="ru-RU"/>
              </w:rPr>
            </w:pPr>
          </w:p>
        </w:tc>
        <w:tc>
          <w:tcPr>
            <w:tcW w:w="2251" w:type="dxa"/>
            <w:tcBorders>
              <w:bottom w:val="nil"/>
            </w:tcBorders>
            <w:vAlign w:val="center"/>
          </w:tcPr>
          <w:p w:rsidR="007B025A" w:rsidRPr="008B2517" w:rsidRDefault="007B025A" w:rsidP="00900C5A">
            <w:pPr>
              <w:widowControl/>
              <w:jc w:val="center"/>
              <w:rPr>
                <w:rFonts w:ascii="Times New Roman" w:eastAsia="Times New Roman" w:hAnsi="Times New Roman" w:cs="Times New Roman"/>
                <w:color w:val="auto"/>
                <w:sz w:val="20"/>
                <w:szCs w:val="20"/>
                <w:lang w:val="ru-RU"/>
              </w:rPr>
            </w:pPr>
          </w:p>
        </w:tc>
        <w:tc>
          <w:tcPr>
            <w:tcW w:w="2251" w:type="dxa"/>
            <w:tcBorders>
              <w:bottom w:val="nil"/>
            </w:tcBorders>
            <w:vAlign w:val="center"/>
          </w:tcPr>
          <w:p w:rsidR="007B025A" w:rsidRPr="008B2517" w:rsidRDefault="007B025A" w:rsidP="00900C5A">
            <w:pPr>
              <w:widowControl/>
              <w:jc w:val="center"/>
              <w:rPr>
                <w:rFonts w:ascii="Times New Roman" w:eastAsia="Times New Roman" w:hAnsi="Times New Roman" w:cs="Times New Roman"/>
                <w:color w:val="auto"/>
                <w:sz w:val="20"/>
                <w:szCs w:val="20"/>
                <w:lang w:val="ru-RU"/>
              </w:rPr>
            </w:pPr>
          </w:p>
        </w:tc>
        <w:tc>
          <w:tcPr>
            <w:tcW w:w="2251" w:type="dxa"/>
            <w:tcBorders>
              <w:bottom w:val="nil"/>
            </w:tcBorders>
            <w:vAlign w:val="center"/>
          </w:tcPr>
          <w:p w:rsidR="007B025A" w:rsidRPr="008B2517" w:rsidRDefault="007B025A" w:rsidP="00900C5A">
            <w:pPr>
              <w:widowControl/>
              <w:jc w:val="center"/>
              <w:rPr>
                <w:rFonts w:ascii="Times New Roman" w:eastAsia="Times New Roman" w:hAnsi="Times New Roman" w:cs="Times New Roman"/>
                <w:color w:val="auto"/>
                <w:sz w:val="20"/>
                <w:szCs w:val="20"/>
                <w:lang w:val="ru-RU"/>
              </w:rPr>
            </w:pPr>
          </w:p>
        </w:tc>
      </w:tr>
    </w:tbl>
    <w:p w:rsidR="007B025A" w:rsidRDefault="007B025A" w:rsidP="007B025A">
      <w:pPr>
        <w:shd w:val="clear" w:color="auto" w:fill="FFFFFF"/>
        <w:tabs>
          <w:tab w:val="left" w:pos="1910"/>
        </w:tabs>
        <w:ind w:firstLine="709"/>
        <w:jc w:val="both"/>
        <w:rPr>
          <w:rFonts w:ascii="Times New Roman" w:eastAsia="Times New Roman" w:hAnsi="Times New Roman" w:cs="Times New Roman"/>
          <w:color w:val="auto"/>
          <w:lang w:val="ru-RU"/>
        </w:rPr>
      </w:pPr>
    </w:p>
    <w:p w:rsidR="007B025A" w:rsidRPr="008B2517" w:rsidRDefault="007B025A" w:rsidP="007B025A">
      <w:pPr>
        <w:shd w:val="clear" w:color="auto" w:fill="FFFFFF"/>
        <w:tabs>
          <w:tab w:val="left" w:pos="1910"/>
        </w:tabs>
        <w:jc w:val="both"/>
        <w:rPr>
          <w:rFonts w:ascii="Times New Roman" w:hAnsi="Times New Roman" w:cs="Times New Roman"/>
          <w:color w:val="FF0000"/>
        </w:rPr>
      </w:pPr>
    </w:p>
    <w:p w:rsidR="007B025A" w:rsidRDefault="007B025A" w:rsidP="007B025A">
      <w:pPr>
        <w:ind w:firstLine="709"/>
        <w:jc w:val="both"/>
        <w:rPr>
          <w:rFonts w:ascii="Times New Roman" w:hAnsi="Times New Roman" w:cs="Times New Roman"/>
          <w:color w:val="FF0000"/>
        </w:rPr>
      </w:pPr>
    </w:p>
    <w:p w:rsidR="007B025A" w:rsidRDefault="007B025A" w:rsidP="007B025A">
      <w:pPr>
        <w:ind w:firstLine="709"/>
        <w:jc w:val="both"/>
        <w:rPr>
          <w:rFonts w:ascii="Times New Roman" w:hAnsi="Times New Roman" w:cs="Times New Roman"/>
          <w:color w:val="FF0000"/>
          <w:lang w:val="ru-RU"/>
        </w:rPr>
        <w:sectPr w:rsidR="007B025A" w:rsidSect="00900C5A">
          <w:pgSz w:w="11906" w:h="16838"/>
          <w:pgMar w:top="1134" w:right="851" w:bottom="1134" w:left="1701" w:header="709" w:footer="709" w:gutter="0"/>
          <w:cols w:space="708"/>
          <w:docGrid w:linePitch="360"/>
        </w:sectPr>
      </w:pPr>
    </w:p>
    <w:p w:rsidR="007B025A" w:rsidRPr="008B2517" w:rsidRDefault="007B025A" w:rsidP="007B025A">
      <w:pPr>
        <w:pageBreakBefore/>
        <w:widowControl/>
        <w:ind w:firstLine="708"/>
        <w:outlineLvl w:val="0"/>
        <w:rPr>
          <w:rFonts w:ascii="Times New Roman" w:eastAsia="Times New Roman" w:hAnsi="Times New Roman" w:cs="Times New Roman"/>
          <w:color w:val="auto"/>
          <w:lang w:val="ru-RU"/>
        </w:rPr>
      </w:pPr>
      <w:r w:rsidRPr="008B2517">
        <w:rPr>
          <w:rFonts w:ascii="Times New Roman" w:eastAsia="Times New Roman" w:hAnsi="Times New Roman" w:cs="Times New Roman"/>
          <w:color w:val="auto"/>
          <w:lang w:val="ru-RU"/>
        </w:rPr>
        <w:lastRenderedPageBreak/>
        <w:t>Приложение 4</w:t>
      </w:r>
    </w:p>
    <w:p w:rsidR="007B025A" w:rsidRPr="008B2517" w:rsidRDefault="007B025A" w:rsidP="007B025A">
      <w:pPr>
        <w:widowControl/>
        <w:jc w:val="center"/>
        <w:rPr>
          <w:rFonts w:ascii="Times New Roman" w:eastAsia="Times New Roman" w:hAnsi="Times New Roman" w:cs="Times New Roman"/>
          <w:color w:val="auto"/>
          <w:lang w:val="ru-RU"/>
        </w:rPr>
      </w:pPr>
      <w:r w:rsidRPr="008B2517">
        <w:rPr>
          <w:rFonts w:ascii="Times New Roman" w:eastAsia="Times New Roman" w:hAnsi="Times New Roman" w:cs="Times New Roman"/>
          <w:color w:val="auto"/>
          <w:lang w:val="ru-RU"/>
        </w:rPr>
        <w:t xml:space="preserve">Технология </w:t>
      </w:r>
      <w:r>
        <w:rPr>
          <w:rFonts w:ascii="Times New Roman" w:eastAsia="Times New Roman" w:hAnsi="Times New Roman" w:cs="Times New Roman"/>
          <w:color w:val="auto"/>
          <w:lang w:val="ru-RU"/>
        </w:rPr>
        <w:t xml:space="preserve">карта </w:t>
      </w:r>
      <w:r w:rsidRPr="008B2517">
        <w:rPr>
          <w:rFonts w:ascii="Times New Roman" w:eastAsia="Times New Roman" w:hAnsi="Times New Roman" w:cs="Times New Roman"/>
          <w:color w:val="auto"/>
          <w:lang w:val="ru-RU"/>
        </w:rPr>
        <w:t>работ и расчет потребных ресурсов уширения 6-слойной насыпи (пример реконструкции)</w:t>
      </w:r>
    </w:p>
    <w:tbl>
      <w:tblPr>
        <w:tblW w:w="0" w:type="auto"/>
        <w:tblInd w:w="-105" w:type="dxa"/>
        <w:tblLayout w:type="fixed"/>
        <w:tblCellMar>
          <w:left w:w="40" w:type="dxa"/>
          <w:right w:w="40" w:type="dxa"/>
        </w:tblCellMar>
        <w:tblLook w:val="0000" w:firstRow="0" w:lastRow="0" w:firstColumn="0" w:lastColumn="0" w:noHBand="0" w:noVBand="0"/>
      </w:tblPr>
      <w:tblGrid>
        <w:gridCol w:w="568"/>
        <w:gridCol w:w="567"/>
        <w:gridCol w:w="1134"/>
        <w:gridCol w:w="6378"/>
        <w:gridCol w:w="851"/>
        <w:gridCol w:w="1276"/>
        <w:gridCol w:w="1984"/>
        <w:gridCol w:w="1418"/>
      </w:tblGrid>
      <w:tr w:rsidR="007B025A" w:rsidRPr="008B2517" w:rsidTr="00900C5A">
        <w:trPr>
          <w:cantSplit/>
          <w:trHeight w:val="1726"/>
        </w:trPr>
        <w:tc>
          <w:tcPr>
            <w:tcW w:w="568" w:type="dxa"/>
            <w:tcBorders>
              <w:top w:val="single" w:sz="6" w:space="0" w:color="auto"/>
              <w:left w:val="single" w:sz="6" w:space="0" w:color="auto"/>
              <w:bottom w:val="single" w:sz="6" w:space="0" w:color="auto"/>
              <w:right w:val="single" w:sz="6" w:space="0" w:color="auto"/>
            </w:tcBorders>
            <w:textDirection w:val="btLr"/>
            <w:vAlign w:val="center"/>
          </w:tcPr>
          <w:p w:rsidR="007B025A" w:rsidRPr="008B2517" w:rsidRDefault="007B025A" w:rsidP="00900C5A">
            <w:pPr>
              <w:widowControl/>
              <w:ind w:left="113" w:right="113"/>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 xml:space="preserve">№ </w:t>
            </w:r>
            <w:r w:rsidRPr="008B2517">
              <w:rPr>
                <w:rFonts w:ascii="Times New Roman" w:eastAsia="Times New Roman" w:hAnsi="Times New Roman" w:cs="Times New Roman"/>
                <w:color w:val="auto"/>
                <w:sz w:val="22"/>
                <w:szCs w:val="22"/>
                <w:lang w:val="ru-RU"/>
              </w:rPr>
              <w:t>операции</w:t>
            </w:r>
          </w:p>
        </w:tc>
        <w:tc>
          <w:tcPr>
            <w:tcW w:w="567" w:type="dxa"/>
            <w:tcBorders>
              <w:top w:val="single" w:sz="6" w:space="0" w:color="auto"/>
              <w:left w:val="single" w:sz="6" w:space="0" w:color="auto"/>
              <w:right w:val="single" w:sz="6" w:space="0" w:color="auto"/>
            </w:tcBorders>
            <w:textDirection w:val="btLr"/>
            <w:vAlign w:val="center"/>
          </w:tcPr>
          <w:p w:rsidR="007B025A" w:rsidRPr="008B2517" w:rsidRDefault="007B025A" w:rsidP="00900C5A">
            <w:pPr>
              <w:widowControl/>
              <w:ind w:left="113" w:right="113"/>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 xml:space="preserve">№ </w:t>
            </w:r>
            <w:r w:rsidRPr="008B2517">
              <w:rPr>
                <w:rFonts w:ascii="Times New Roman" w:eastAsia="Times New Roman" w:hAnsi="Times New Roman" w:cs="Times New Roman"/>
                <w:color w:val="auto"/>
                <w:sz w:val="22"/>
                <w:szCs w:val="22"/>
                <w:lang w:val="ru-RU"/>
              </w:rPr>
              <w:t>захватки</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Источник нормы выработки (нормы времени)</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Описание рабочих процессов в порядке их технологической последовательности с расчетом объемов работ</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Ед.</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gramStart"/>
            <w:r w:rsidRPr="008B2517">
              <w:rPr>
                <w:rFonts w:ascii="Times New Roman" w:eastAsia="Times New Roman" w:hAnsi="Times New Roman" w:cs="Times New Roman"/>
                <w:color w:val="auto"/>
                <w:sz w:val="22"/>
                <w:szCs w:val="22"/>
                <w:lang w:val="ru-RU"/>
              </w:rPr>
              <w:t>измерения</w:t>
            </w:r>
            <w:proofErr w:type="gramEnd"/>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Объем</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gramStart"/>
            <w:r w:rsidRPr="008B2517">
              <w:rPr>
                <w:rFonts w:ascii="Times New Roman" w:eastAsia="Times New Roman" w:hAnsi="Times New Roman" w:cs="Times New Roman"/>
                <w:color w:val="auto"/>
                <w:sz w:val="22"/>
                <w:szCs w:val="22"/>
                <w:lang w:val="ru-RU"/>
              </w:rPr>
              <w:t>работ</w:t>
            </w:r>
            <w:proofErr w:type="gramEnd"/>
            <w:r w:rsidRPr="008B2517">
              <w:rPr>
                <w:rFonts w:ascii="Times New Roman" w:eastAsia="Times New Roman" w:hAnsi="Times New Roman" w:cs="Times New Roman"/>
                <w:color w:val="auto"/>
                <w:sz w:val="22"/>
                <w:szCs w:val="22"/>
                <w:lang w:val="ru-RU"/>
              </w:rPr>
              <w:t>:</w:t>
            </w:r>
          </w:p>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proofErr w:type="gramStart"/>
            <w:r w:rsidRPr="008B2517">
              <w:rPr>
                <w:rFonts w:ascii="Times New Roman" w:eastAsia="Times New Roman" w:hAnsi="Times New Roman" w:cs="Times New Roman"/>
                <w:color w:val="auto"/>
                <w:sz w:val="22"/>
                <w:szCs w:val="22"/>
                <w:lang w:val="ru-RU"/>
              </w:rPr>
              <w:t>на</w:t>
            </w:r>
            <w:proofErr w:type="gramEnd"/>
            <w:r w:rsidRPr="008B2517">
              <w:rPr>
                <w:rFonts w:ascii="Times New Roman" w:eastAsia="Times New Roman" w:hAnsi="Times New Roman" w:cs="Times New Roman"/>
                <w:color w:val="auto"/>
                <w:sz w:val="22"/>
                <w:szCs w:val="22"/>
                <w:lang w:val="ru-RU"/>
              </w:rPr>
              <w:t xml:space="preserve"> захватку</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gramStart"/>
            <w:r w:rsidRPr="008B2517">
              <w:rPr>
                <w:rFonts w:ascii="Times New Roman" w:eastAsia="Times New Roman" w:hAnsi="Times New Roman" w:cs="Times New Roman"/>
                <w:color w:val="auto"/>
                <w:sz w:val="22"/>
                <w:szCs w:val="22"/>
                <w:lang w:val="ru-RU"/>
              </w:rPr>
              <w:t>на</w:t>
            </w:r>
            <w:proofErr w:type="gramEnd"/>
            <w:r w:rsidRPr="008B2517">
              <w:rPr>
                <w:rFonts w:ascii="Times New Roman" w:eastAsia="Times New Roman" w:hAnsi="Times New Roman" w:cs="Times New Roman"/>
                <w:color w:val="auto"/>
                <w:sz w:val="22"/>
                <w:szCs w:val="22"/>
                <w:lang w:val="ru-RU"/>
              </w:rPr>
              <w:t xml:space="preserve"> дорогу</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Производительность в смену (</w:t>
            </w:r>
            <w:proofErr w:type="spellStart"/>
            <w:r w:rsidRPr="008B2517">
              <w:rPr>
                <w:rFonts w:ascii="Times New Roman" w:eastAsia="Times New Roman" w:hAnsi="Times New Roman" w:cs="Times New Roman"/>
                <w:color w:val="auto"/>
                <w:sz w:val="22"/>
                <w:szCs w:val="22"/>
                <w:lang w:val="ru-RU"/>
              </w:rPr>
              <w:t>ед.изм</w:t>
            </w:r>
            <w:proofErr w:type="spellEnd"/>
            <w:r w:rsidRPr="008B2517">
              <w:rPr>
                <w:rFonts w:ascii="Times New Roman" w:eastAsia="Times New Roman" w:hAnsi="Times New Roman" w:cs="Times New Roman"/>
                <w:color w:val="auto"/>
                <w:sz w:val="22"/>
                <w:szCs w:val="22"/>
                <w:lang w:val="ru-RU"/>
              </w:rPr>
              <w:t>./ смену) или</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gramStart"/>
            <w:r w:rsidRPr="008B2517">
              <w:rPr>
                <w:rFonts w:ascii="Times New Roman" w:eastAsia="Times New Roman" w:hAnsi="Times New Roman" w:cs="Times New Roman"/>
                <w:color w:val="auto"/>
                <w:sz w:val="22"/>
                <w:szCs w:val="22"/>
                <w:lang w:val="ru-RU"/>
              </w:rPr>
              <w:t>норма</w:t>
            </w:r>
            <w:proofErr w:type="gramEnd"/>
            <w:r w:rsidRPr="008B2517">
              <w:rPr>
                <w:rFonts w:ascii="Times New Roman" w:eastAsia="Times New Roman" w:hAnsi="Times New Roman" w:cs="Times New Roman"/>
                <w:color w:val="auto"/>
                <w:sz w:val="22"/>
                <w:szCs w:val="22"/>
                <w:lang w:val="ru-RU"/>
              </w:rPr>
              <w:t xml:space="preserve"> времени (</w:t>
            </w:r>
            <w:proofErr w:type="spellStart"/>
            <w:r w:rsidRPr="008B2517">
              <w:rPr>
                <w:rFonts w:ascii="Times New Roman" w:eastAsia="Times New Roman" w:hAnsi="Times New Roman" w:cs="Times New Roman"/>
                <w:color w:val="auto"/>
                <w:sz w:val="22"/>
                <w:szCs w:val="22"/>
                <w:lang w:val="ru-RU"/>
              </w:rPr>
              <w:t>машино</w:t>
            </w:r>
            <w:proofErr w:type="spellEnd"/>
            <w:r w:rsidRPr="008B2517">
              <w:rPr>
                <w:rFonts w:ascii="Times New Roman" w:eastAsia="Times New Roman" w:hAnsi="Times New Roman" w:cs="Times New Roman"/>
                <w:color w:val="auto"/>
                <w:sz w:val="22"/>
                <w:szCs w:val="22"/>
                <w:lang w:val="ru-RU"/>
              </w:rPr>
              <w:t>-смен / ед. изм.)</w:t>
            </w:r>
          </w:p>
        </w:tc>
        <w:tc>
          <w:tcPr>
            <w:tcW w:w="141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Требуемое</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gramStart"/>
            <w:r w:rsidRPr="008B2517">
              <w:rPr>
                <w:rFonts w:ascii="Times New Roman" w:eastAsia="Times New Roman" w:hAnsi="Times New Roman" w:cs="Times New Roman"/>
                <w:color w:val="auto"/>
                <w:sz w:val="22"/>
                <w:szCs w:val="22"/>
                <w:lang w:val="ru-RU"/>
              </w:rPr>
              <w:t>количе</w:t>
            </w:r>
            <w:r w:rsidRPr="008B2517">
              <w:rPr>
                <w:rFonts w:ascii="Times New Roman" w:eastAsia="Times New Roman" w:hAnsi="Times New Roman" w:cs="Times New Roman"/>
                <w:color w:val="auto"/>
                <w:sz w:val="22"/>
                <w:szCs w:val="22"/>
                <w:lang w:val="ru-RU"/>
              </w:rPr>
              <w:softHyphen/>
              <w:t>ство</w:t>
            </w:r>
            <w:proofErr w:type="gramEnd"/>
          </w:p>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spellStart"/>
            <w:proofErr w:type="gramStart"/>
            <w:r w:rsidRPr="008B2517">
              <w:rPr>
                <w:rFonts w:ascii="Times New Roman" w:eastAsia="Times New Roman" w:hAnsi="Times New Roman" w:cs="Times New Roman"/>
                <w:color w:val="auto"/>
                <w:sz w:val="22"/>
                <w:szCs w:val="22"/>
                <w:lang w:val="ru-RU"/>
              </w:rPr>
              <w:t>машино</w:t>
            </w:r>
            <w:proofErr w:type="spellEnd"/>
            <w:proofErr w:type="gramEnd"/>
            <w:r w:rsidRPr="008B2517">
              <w:rPr>
                <w:rFonts w:ascii="Times New Roman" w:eastAsia="Times New Roman" w:hAnsi="Times New Roman" w:cs="Times New Roman"/>
                <w:color w:val="auto"/>
                <w:sz w:val="22"/>
                <w:szCs w:val="22"/>
                <w:lang w:val="ru-RU"/>
              </w:rPr>
              <w:t>-смен:</w:t>
            </w:r>
          </w:p>
          <w:p w:rsidR="007B025A" w:rsidRPr="008B2517" w:rsidRDefault="007B025A" w:rsidP="00900C5A">
            <w:pPr>
              <w:widowControl/>
              <w:jc w:val="center"/>
              <w:rPr>
                <w:rFonts w:ascii="Times New Roman" w:eastAsia="Times New Roman" w:hAnsi="Times New Roman" w:cs="Times New Roman"/>
                <w:color w:val="auto"/>
                <w:sz w:val="22"/>
                <w:szCs w:val="22"/>
                <w:u w:val="single"/>
                <w:lang w:val="ru-RU"/>
              </w:rPr>
            </w:pPr>
            <w:proofErr w:type="gramStart"/>
            <w:r w:rsidRPr="008B2517">
              <w:rPr>
                <w:rFonts w:ascii="Times New Roman" w:eastAsia="Times New Roman" w:hAnsi="Times New Roman" w:cs="Times New Roman"/>
                <w:color w:val="auto"/>
                <w:sz w:val="22"/>
                <w:szCs w:val="22"/>
                <w:u w:val="single"/>
                <w:lang w:val="ru-RU"/>
              </w:rPr>
              <w:t>на</w:t>
            </w:r>
            <w:proofErr w:type="gramEnd"/>
            <w:r w:rsidRPr="008B2517">
              <w:rPr>
                <w:rFonts w:ascii="Times New Roman" w:eastAsia="Times New Roman" w:hAnsi="Times New Roman" w:cs="Times New Roman"/>
                <w:color w:val="auto"/>
                <w:sz w:val="22"/>
                <w:szCs w:val="22"/>
                <w:u w:val="single"/>
                <w:lang w:val="ru-RU"/>
              </w:rPr>
              <w:t xml:space="preserve"> захватку</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gramStart"/>
            <w:r w:rsidRPr="008B2517">
              <w:rPr>
                <w:rFonts w:ascii="Times New Roman" w:eastAsia="Times New Roman" w:hAnsi="Times New Roman" w:cs="Times New Roman"/>
                <w:color w:val="auto"/>
                <w:sz w:val="22"/>
                <w:szCs w:val="22"/>
                <w:lang w:val="ru-RU"/>
              </w:rPr>
              <w:t>на</w:t>
            </w:r>
            <w:proofErr w:type="gramEnd"/>
            <w:r w:rsidRPr="008B2517">
              <w:rPr>
                <w:rFonts w:ascii="Times New Roman" w:eastAsia="Times New Roman" w:hAnsi="Times New Roman" w:cs="Times New Roman"/>
                <w:color w:val="auto"/>
                <w:sz w:val="22"/>
                <w:szCs w:val="22"/>
                <w:lang w:val="ru-RU"/>
              </w:rPr>
              <w:t xml:space="preserve"> дорогу</w:t>
            </w:r>
          </w:p>
        </w:tc>
      </w:tr>
      <w:tr w:rsidR="007B025A" w:rsidRPr="008B2517" w:rsidTr="00900C5A">
        <w:trPr>
          <w:trHeight w:hRule="exact" w:val="193"/>
        </w:trPr>
        <w:tc>
          <w:tcPr>
            <w:tcW w:w="56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1</w:t>
            </w:r>
          </w:p>
        </w:tc>
        <w:tc>
          <w:tcPr>
            <w:tcW w:w="567"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2</w:t>
            </w:r>
          </w:p>
        </w:tc>
        <w:tc>
          <w:tcPr>
            <w:tcW w:w="1134" w:type="dxa"/>
            <w:tcBorders>
              <w:top w:val="single" w:sz="6" w:space="0" w:color="auto"/>
              <w:left w:val="single" w:sz="6" w:space="0" w:color="auto"/>
              <w:bottom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3</w:t>
            </w:r>
          </w:p>
        </w:tc>
        <w:tc>
          <w:tcPr>
            <w:tcW w:w="6378" w:type="dxa"/>
            <w:tcBorders>
              <w:top w:val="single" w:sz="6" w:space="0" w:color="auto"/>
              <w:left w:val="single" w:sz="4"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w:t>
            </w:r>
          </w:p>
        </w:tc>
        <w:tc>
          <w:tcPr>
            <w:tcW w:w="851"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5</w:t>
            </w:r>
          </w:p>
        </w:tc>
        <w:tc>
          <w:tcPr>
            <w:tcW w:w="1276"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6</w:t>
            </w:r>
          </w:p>
        </w:tc>
        <w:tc>
          <w:tcPr>
            <w:tcW w:w="1984"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7</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8</w:t>
            </w:r>
          </w:p>
        </w:tc>
      </w:tr>
      <w:tr w:rsidR="007B025A" w:rsidRPr="008B2517" w:rsidTr="00900C5A">
        <w:trPr>
          <w:cantSplit/>
          <w:trHeight w:val="234"/>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1</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I</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Разбивочные работы</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1984"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en-US"/>
              </w:rPr>
              <w:t>-</w:t>
            </w:r>
          </w:p>
        </w:tc>
        <w:tc>
          <w:tcPr>
            <w:tcW w:w="141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r>
      <w:tr w:rsidR="007B025A" w:rsidRPr="008B2517" w:rsidTr="00900C5A">
        <w:trPr>
          <w:cantSplit/>
          <w:trHeight w:val="586"/>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2</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I</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Е2-1-5, п.3б</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Снятие растительного слоя грунта с основания насыпи бульдозером ДЗ-110 и перемещение его в обе стороны за пределы полосы постоянного отвода</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ru-RU"/>
              </w:rPr>
              <w:t>1000 м</w:t>
            </w:r>
            <w:r w:rsidRPr="008B2517">
              <w:rPr>
                <w:rFonts w:ascii="Times New Roman" w:eastAsia="Times New Roman" w:hAnsi="Times New Roman" w:cs="Times New Roman"/>
                <w:color w:val="auto"/>
                <w:sz w:val="22"/>
                <w:szCs w:val="22"/>
                <w:vertAlign w:val="superscript"/>
                <w:lang w:val="ru-RU"/>
              </w:rPr>
              <w:t>2</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6,12</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612</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0,08</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0,49</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49</w:t>
            </w:r>
          </w:p>
        </w:tc>
      </w:tr>
      <w:tr w:rsidR="007B025A" w:rsidRPr="008B2517" w:rsidTr="00900C5A">
        <w:trPr>
          <w:cantSplit/>
          <w:trHeight w:val="869"/>
        </w:trPr>
        <w:tc>
          <w:tcPr>
            <w:tcW w:w="568" w:type="dxa"/>
            <w:tcBorders>
              <w:top w:val="single" w:sz="4"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3</w:t>
            </w:r>
          </w:p>
        </w:tc>
        <w:tc>
          <w:tcPr>
            <w:tcW w:w="567" w:type="dxa"/>
            <w:tcBorders>
              <w:top w:val="single" w:sz="4"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I</w:t>
            </w:r>
          </w:p>
        </w:tc>
        <w:tc>
          <w:tcPr>
            <w:tcW w:w="1134" w:type="dxa"/>
            <w:tcBorders>
              <w:top w:val="single" w:sz="4" w:space="0" w:color="auto"/>
              <w:left w:val="single" w:sz="6" w:space="0" w:color="auto"/>
              <w:bottom w:val="single" w:sz="4"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Е2-1-29, табл.5, пп.1б,2б</w:t>
            </w:r>
          </w:p>
        </w:tc>
        <w:tc>
          <w:tcPr>
            <w:tcW w:w="6378" w:type="dxa"/>
            <w:tcBorders>
              <w:top w:val="single" w:sz="6" w:space="0" w:color="auto"/>
              <w:left w:val="single" w:sz="4"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 xml:space="preserve">Уплотнение естественного основания насыпи полуприцепным пневмоколесным катком ДУ-16В к одноосному тягачу </w:t>
            </w:r>
            <w:proofErr w:type="spellStart"/>
            <w:r w:rsidRPr="008B2517">
              <w:rPr>
                <w:rFonts w:ascii="Times New Roman" w:eastAsia="Times New Roman" w:hAnsi="Times New Roman" w:cs="Times New Roman"/>
                <w:color w:val="auto"/>
                <w:sz w:val="22"/>
                <w:szCs w:val="22"/>
                <w:lang w:val="ru-RU"/>
              </w:rPr>
              <w:t>МоАЗ</w:t>
            </w:r>
            <w:proofErr w:type="spellEnd"/>
            <w:r w:rsidRPr="008B2517">
              <w:rPr>
                <w:rFonts w:ascii="Times New Roman" w:eastAsia="Times New Roman" w:hAnsi="Times New Roman" w:cs="Times New Roman"/>
                <w:color w:val="auto"/>
                <w:sz w:val="22"/>
                <w:szCs w:val="22"/>
                <w:lang w:val="ru-RU"/>
              </w:rPr>
              <w:t xml:space="preserve"> 546ЕП при 8 проходах по одному следу</w:t>
            </w:r>
          </w:p>
        </w:tc>
        <w:tc>
          <w:tcPr>
            <w:tcW w:w="851" w:type="dxa"/>
            <w:tcBorders>
              <w:top w:val="single" w:sz="6"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ru-RU"/>
              </w:rPr>
              <w:t>1000 м</w:t>
            </w:r>
            <w:r w:rsidRPr="008B2517">
              <w:rPr>
                <w:rFonts w:ascii="Times New Roman" w:eastAsia="Times New Roman" w:hAnsi="Times New Roman" w:cs="Times New Roman"/>
                <w:color w:val="auto"/>
                <w:sz w:val="22"/>
                <w:szCs w:val="22"/>
                <w:vertAlign w:val="superscript"/>
                <w:lang w:val="ru-RU"/>
              </w:rPr>
              <w:t>2</w:t>
            </w:r>
          </w:p>
        </w:tc>
        <w:tc>
          <w:tcPr>
            <w:tcW w:w="1276" w:type="dxa"/>
            <w:tcBorders>
              <w:top w:val="single" w:sz="6" w:space="0" w:color="auto"/>
              <w:left w:val="single" w:sz="6" w:space="0" w:color="auto"/>
              <w:bottom w:val="single" w:sz="4"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5,24</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524</w:t>
            </w:r>
          </w:p>
        </w:tc>
        <w:tc>
          <w:tcPr>
            <w:tcW w:w="1984" w:type="dxa"/>
            <w:tcBorders>
              <w:top w:val="single" w:sz="6" w:space="0" w:color="auto"/>
              <w:left w:val="single" w:sz="6" w:space="0" w:color="auto"/>
              <w:bottom w:val="single" w:sz="4" w:space="0" w:color="auto"/>
              <w:right w:val="single" w:sz="6" w:space="0" w:color="auto"/>
            </w:tcBorders>
            <w:vAlign w:val="center"/>
          </w:tcPr>
          <w:p w:rsidR="007B025A" w:rsidRPr="008B2517" w:rsidRDefault="007B025A" w:rsidP="00900C5A">
            <w:pPr>
              <w:widowControl/>
              <w:tabs>
                <w:tab w:val="left" w:pos="2188"/>
              </w:tabs>
              <w:ind w:right="-40"/>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0,181</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0,95</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95</w:t>
            </w:r>
          </w:p>
        </w:tc>
      </w:tr>
      <w:tr w:rsidR="007B025A" w:rsidRPr="008B2517" w:rsidTr="00900C5A">
        <w:trPr>
          <w:cantSplit/>
          <w:trHeight w:val="551"/>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noProof/>
                <w:color w:val="auto"/>
                <w:sz w:val="22"/>
                <w:szCs w:val="22"/>
                <w:lang w:val="ru-RU"/>
              </w:rPr>
            </w:pPr>
            <w:r w:rsidRPr="008B2517">
              <w:rPr>
                <w:rFonts w:ascii="Times New Roman" w:eastAsia="Times New Roman" w:hAnsi="Times New Roman" w:cs="Times New Roman"/>
                <w:noProof/>
                <w:color w:val="auto"/>
                <w:sz w:val="22"/>
                <w:szCs w:val="22"/>
                <w:lang w:val="ru-RU"/>
              </w:rPr>
              <w:t>4</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en-US"/>
              </w:rPr>
              <w:t>II</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Е2-1-2Е,</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п.3а</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Нарезка уступов в существующей насыпи бульдозером</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ДЗ-28</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ru-RU"/>
              </w:rPr>
              <w:t>100 м</w:t>
            </w:r>
            <w:r w:rsidRPr="008B2517">
              <w:rPr>
                <w:rFonts w:ascii="Times New Roman" w:eastAsia="Times New Roman" w:hAnsi="Times New Roman" w:cs="Times New Roman"/>
                <w:color w:val="auto"/>
                <w:sz w:val="22"/>
                <w:szCs w:val="22"/>
                <w:vertAlign w:val="superscript"/>
                <w:lang w:val="ru-RU"/>
              </w:rPr>
              <w:t>3</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17,3</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1730</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0,043</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0,74</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74</w:t>
            </w:r>
          </w:p>
        </w:tc>
      </w:tr>
      <w:tr w:rsidR="007B025A" w:rsidRPr="008B2517" w:rsidTr="00900C5A">
        <w:trPr>
          <w:cantSplit/>
          <w:trHeight w:val="551"/>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5</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noProof/>
                <w:color w:val="auto"/>
                <w:sz w:val="22"/>
                <w:szCs w:val="22"/>
                <w:lang w:val="ru-RU"/>
              </w:rPr>
              <w:t>II</w:t>
            </w:r>
            <w:r w:rsidRPr="008B2517">
              <w:rPr>
                <w:rFonts w:ascii="Times New Roman" w:eastAsia="Times New Roman" w:hAnsi="Times New Roman" w:cs="Times New Roman"/>
                <w:color w:val="auto"/>
                <w:sz w:val="22"/>
                <w:szCs w:val="22"/>
                <w:lang w:val="en-US"/>
              </w:rPr>
              <w:t>I</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Е2-1-8, табл. 3, п.7б</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 xml:space="preserve">Разработка грунта </w:t>
            </w:r>
            <w:r w:rsidRPr="008B2517">
              <w:rPr>
                <w:rFonts w:ascii="Times New Roman" w:eastAsia="Times New Roman" w:hAnsi="Times New Roman" w:cs="Times New Roman"/>
                <w:color w:val="auto"/>
                <w:sz w:val="22"/>
                <w:szCs w:val="22"/>
                <w:lang w:val="en-US"/>
              </w:rPr>
              <w:t>II</w:t>
            </w:r>
            <w:r w:rsidRPr="008B2517">
              <w:rPr>
                <w:rFonts w:ascii="Times New Roman" w:eastAsia="Times New Roman" w:hAnsi="Times New Roman" w:cs="Times New Roman"/>
                <w:color w:val="auto"/>
                <w:sz w:val="22"/>
                <w:szCs w:val="22"/>
                <w:lang w:val="ru-RU"/>
              </w:rPr>
              <w:t xml:space="preserve"> группы экскаватором ЭО-611 (объем ковша 1,25 м</w:t>
            </w:r>
            <w:r w:rsidRPr="008B2517">
              <w:rPr>
                <w:rFonts w:ascii="Times New Roman" w:eastAsia="Times New Roman" w:hAnsi="Times New Roman" w:cs="Times New Roman"/>
                <w:color w:val="auto"/>
                <w:sz w:val="22"/>
                <w:szCs w:val="22"/>
                <w:vertAlign w:val="superscript"/>
                <w:lang w:val="ru-RU"/>
              </w:rPr>
              <w:t>3</w:t>
            </w:r>
            <w:r w:rsidRPr="008B2517">
              <w:rPr>
                <w:rFonts w:ascii="Times New Roman" w:eastAsia="Times New Roman" w:hAnsi="Times New Roman" w:cs="Times New Roman"/>
                <w:color w:val="auto"/>
                <w:sz w:val="22"/>
                <w:szCs w:val="22"/>
                <w:lang w:val="ru-RU"/>
              </w:rPr>
              <w:t>) с погрузкой в автотранспортные средства</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ru-RU"/>
              </w:rPr>
              <w:t>100 м</w:t>
            </w:r>
            <w:r w:rsidRPr="008B2517">
              <w:rPr>
                <w:rFonts w:ascii="Times New Roman" w:eastAsia="Times New Roman" w:hAnsi="Times New Roman" w:cs="Times New Roman"/>
                <w:color w:val="auto"/>
                <w:sz w:val="22"/>
                <w:szCs w:val="22"/>
                <w:vertAlign w:val="superscript"/>
                <w:lang w:val="ru-RU"/>
              </w:rPr>
              <w:t>3</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17,7</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1770</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0,134</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2,38</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238</w:t>
            </w:r>
          </w:p>
        </w:tc>
      </w:tr>
      <w:tr w:rsidR="007B025A" w:rsidRPr="008B2517" w:rsidTr="00900C5A">
        <w:trPr>
          <w:cantSplit/>
          <w:trHeight w:val="564"/>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6</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III</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gramStart"/>
            <w:r w:rsidRPr="008B2517">
              <w:rPr>
                <w:rFonts w:ascii="Times New Roman" w:eastAsia="Times New Roman" w:hAnsi="Times New Roman" w:cs="Times New Roman"/>
                <w:color w:val="auto"/>
                <w:sz w:val="22"/>
                <w:szCs w:val="22"/>
                <w:lang w:val="ru-RU"/>
              </w:rPr>
              <w:t>расчет</w:t>
            </w:r>
            <w:proofErr w:type="gramEnd"/>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Транспортировка грунта автосамосвалами КамАЗ-5511 при средней дальности возки 10 км</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gramStart"/>
            <w:r w:rsidRPr="008B2517">
              <w:rPr>
                <w:rFonts w:ascii="Times New Roman" w:eastAsia="Times New Roman" w:hAnsi="Times New Roman" w:cs="Times New Roman"/>
                <w:color w:val="auto"/>
                <w:sz w:val="22"/>
                <w:szCs w:val="22"/>
                <w:lang w:val="ru-RU"/>
              </w:rPr>
              <w:t>м</w:t>
            </w:r>
            <w:proofErr w:type="gramEnd"/>
            <w:r w:rsidRPr="008B2517">
              <w:rPr>
                <w:rFonts w:ascii="Times New Roman" w:eastAsia="Times New Roman" w:hAnsi="Times New Roman" w:cs="Times New Roman"/>
                <w:color w:val="auto"/>
                <w:sz w:val="22"/>
                <w:szCs w:val="22"/>
                <w:vertAlign w:val="superscript"/>
                <w:lang w:val="ru-RU"/>
              </w:rPr>
              <w:t>3</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1770</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177000</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45</w:t>
            </w:r>
          </w:p>
        </w:tc>
        <w:tc>
          <w:tcPr>
            <w:tcW w:w="1418" w:type="dxa"/>
            <w:tcBorders>
              <w:top w:val="single" w:sz="6"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39,33</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3933</w:t>
            </w:r>
          </w:p>
        </w:tc>
      </w:tr>
      <w:tr w:rsidR="007B025A" w:rsidRPr="008B2517" w:rsidTr="00900C5A">
        <w:trPr>
          <w:cantSplit/>
          <w:trHeight w:val="782"/>
        </w:trPr>
        <w:tc>
          <w:tcPr>
            <w:tcW w:w="568" w:type="dxa"/>
            <w:tcBorders>
              <w:top w:val="single" w:sz="4"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7</w:t>
            </w:r>
          </w:p>
        </w:tc>
        <w:tc>
          <w:tcPr>
            <w:tcW w:w="567" w:type="dxa"/>
            <w:tcBorders>
              <w:top w:val="single" w:sz="4"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III</w:t>
            </w:r>
          </w:p>
        </w:tc>
        <w:tc>
          <w:tcPr>
            <w:tcW w:w="1134" w:type="dxa"/>
            <w:tcBorders>
              <w:top w:val="single" w:sz="4"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Е2-1-28, п.3б</w:t>
            </w:r>
          </w:p>
        </w:tc>
        <w:tc>
          <w:tcPr>
            <w:tcW w:w="6378" w:type="dxa"/>
            <w:tcBorders>
              <w:top w:val="single" w:sz="4"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Разравнивание первого слоя грунта в насыпи бульдозером ДЗ-110 при толщине слоя 0,35 м</w:t>
            </w:r>
          </w:p>
        </w:tc>
        <w:tc>
          <w:tcPr>
            <w:tcW w:w="851" w:type="dxa"/>
            <w:tcBorders>
              <w:top w:val="single" w:sz="4"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ru-RU"/>
              </w:rPr>
              <w:t>100 м</w:t>
            </w:r>
            <w:r w:rsidRPr="008B2517">
              <w:rPr>
                <w:rFonts w:ascii="Times New Roman" w:eastAsia="Times New Roman" w:hAnsi="Times New Roman" w:cs="Times New Roman"/>
                <w:color w:val="auto"/>
                <w:sz w:val="22"/>
                <w:szCs w:val="22"/>
                <w:vertAlign w:val="superscript"/>
                <w:lang w:val="ru-RU"/>
              </w:rPr>
              <w:t>3</w:t>
            </w:r>
          </w:p>
        </w:tc>
        <w:tc>
          <w:tcPr>
            <w:tcW w:w="1276" w:type="dxa"/>
            <w:tcBorders>
              <w:top w:val="single" w:sz="4"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17,7</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1770</w:t>
            </w:r>
          </w:p>
        </w:tc>
        <w:tc>
          <w:tcPr>
            <w:tcW w:w="1984" w:type="dxa"/>
            <w:tcBorders>
              <w:top w:val="single" w:sz="4"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0,039</w:t>
            </w:r>
          </w:p>
        </w:tc>
        <w:tc>
          <w:tcPr>
            <w:tcW w:w="1418" w:type="dxa"/>
            <w:tcBorders>
              <w:top w:val="single" w:sz="4" w:space="0" w:color="auto"/>
              <w:left w:val="single" w:sz="6" w:space="0" w:color="auto"/>
              <w:right w:val="single" w:sz="4"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0,69</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69</w:t>
            </w:r>
          </w:p>
        </w:tc>
      </w:tr>
      <w:tr w:rsidR="007B025A" w:rsidRPr="008B2517" w:rsidTr="00900C5A">
        <w:trPr>
          <w:cantSplit/>
          <w:trHeight w:val="898"/>
        </w:trPr>
        <w:tc>
          <w:tcPr>
            <w:tcW w:w="568" w:type="dxa"/>
            <w:tcBorders>
              <w:top w:val="single" w:sz="4" w:space="0" w:color="auto"/>
              <w:left w:val="single" w:sz="4"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en-US"/>
              </w:rPr>
              <w:t>8</w:t>
            </w:r>
          </w:p>
        </w:tc>
        <w:tc>
          <w:tcPr>
            <w:tcW w:w="567" w:type="dxa"/>
            <w:tcBorders>
              <w:top w:val="single" w:sz="4"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en-US"/>
              </w:rPr>
              <w:t>IV</w:t>
            </w:r>
          </w:p>
        </w:tc>
        <w:tc>
          <w:tcPr>
            <w:tcW w:w="1134" w:type="dxa"/>
            <w:tcBorders>
              <w:top w:val="single" w:sz="4" w:space="0" w:color="auto"/>
              <w:left w:val="single" w:sz="6" w:space="0" w:color="auto"/>
              <w:bottom w:val="single" w:sz="4"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Е2-1-29, табл.4, пп.2б,4б</w:t>
            </w:r>
          </w:p>
        </w:tc>
        <w:tc>
          <w:tcPr>
            <w:tcW w:w="6378" w:type="dxa"/>
            <w:tcBorders>
              <w:top w:val="single" w:sz="4" w:space="0" w:color="auto"/>
              <w:left w:val="single" w:sz="4"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Уплотнение первого слоя грунта насыпи толщиной 0,3 м в плотном теле полуприцепным катком ДУ-16В с одноосным тягачом МоАЗ-546ЕП при 8 проходах по одному следу</w:t>
            </w:r>
          </w:p>
        </w:tc>
        <w:tc>
          <w:tcPr>
            <w:tcW w:w="851" w:type="dxa"/>
            <w:tcBorders>
              <w:top w:val="single" w:sz="4"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ru-RU"/>
              </w:rPr>
              <w:t>100 м</w:t>
            </w:r>
            <w:r w:rsidRPr="008B2517">
              <w:rPr>
                <w:rFonts w:ascii="Times New Roman" w:eastAsia="Times New Roman" w:hAnsi="Times New Roman" w:cs="Times New Roman"/>
                <w:color w:val="auto"/>
                <w:sz w:val="22"/>
                <w:szCs w:val="22"/>
                <w:vertAlign w:val="superscript"/>
                <w:lang w:val="ru-RU"/>
              </w:rPr>
              <w:t>3</w:t>
            </w:r>
          </w:p>
        </w:tc>
        <w:tc>
          <w:tcPr>
            <w:tcW w:w="1276" w:type="dxa"/>
            <w:tcBorders>
              <w:top w:val="single" w:sz="4" w:space="0" w:color="auto"/>
              <w:left w:val="single" w:sz="6" w:space="0" w:color="auto"/>
              <w:bottom w:val="single" w:sz="4"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17,7</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1770</w:t>
            </w:r>
          </w:p>
        </w:tc>
        <w:tc>
          <w:tcPr>
            <w:tcW w:w="1984" w:type="dxa"/>
            <w:tcBorders>
              <w:top w:val="single" w:sz="4"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0,053</w:t>
            </w:r>
          </w:p>
        </w:tc>
        <w:tc>
          <w:tcPr>
            <w:tcW w:w="1418" w:type="dxa"/>
            <w:tcBorders>
              <w:top w:val="single" w:sz="4" w:space="0" w:color="auto"/>
              <w:left w:val="single" w:sz="6" w:space="0" w:color="auto"/>
              <w:bottom w:val="single" w:sz="4" w:space="0" w:color="auto"/>
              <w:right w:val="single" w:sz="4"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0,93</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93</w:t>
            </w:r>
          </w:p>
        </w:tc>
      </w:tr>
    </w:tbl>
    <w:p w:rsidR="007B025A" w:rsidRPr="008B2517" w:rsidRDefault="007B025A" w:rsidP="007B025A">
      <w:pPr>
        <w:widowControl/>
        <w:rPr>
          <w:rFonts w:ascii="Times New Roman" w:eastAsia="Times New Roman" w:hAnsi="Times New Roman" w:cs="Times New Roman"/>
          <w:color w:val="auto"/>
          <w:sz w:val="20"/>
          <w:szCs w:val="20"/>
          <w:lang w:val="en-US"/>
        </w:rPr>
      </w:pPr>
    </w:p>
    <w:p w:rsidR="007B025A" w:rsidRDefault="007B025A" w:rsidP="007B025A">
      <w:pPr>
        <w:keepNext/>
        <w:widowControl/>
        <w:jc w:val="right"/>
        <w:outlineLvl w:val="2"/>
        <w:rPr>
          <w:rFonts w:ascii="Times New Roman" w:eastAsia="Times New Roman" w:hAnsi="Times New Roman" w:cs="Times New Roman"/>
          <w:color w:val="auto"/>
          <w:sz w:val="28"/>
          <w:szCs w:val="28"/>
          <w:lang w:val="en-US"/>
        </w:rPr>
      </w:pPr>
    </w:p>
    <w:p w:rsidR="007B025A" w:rsidRPr="008B2517" w:rsidRDefault="007B025A" w:rsidP="007B025A">
      <w:pPr>
        <w:keepNext/>
        <w:widowControl/>
        <w:jc w:val="right"/>
        <w:outlineLvl w:val="2"/>
        <w:rPr>
          <w:rFonts w:ascii="Times New Roman" w:eastAsia="Times New Roman" w:hAnsi="Times New Roman" w:cs="Times New Roman"/>
          <w:color w:val="auto"/>
          <w:lang w:val="en-US"/>
        </w:rPr>
      </w:pPr>
      <w:proofErr w:type="spellStart"/>
      <w:r w:rsidRPr="008B2517">
        <w:rPr>
          <w:rFonts w:ascii="Times New Roman" w:eastAsia="Times New Roman" w:hAnsi="Times New Roman" w:cs="Times New Roman"/>
          <w:color w:val="auto"/>
          <w:lang w:val="en-US"/>
        </w:rPr>
        <w:t>Окончание</w:t>
      </w:r>
      <w:proofErr w:type="spellEnd"/>
      <w:r w:rsidRPr="008B2517">
        <w:rPr>
          <w:rFonts w:ascii="Times New Roman" w:eastAsia="Times New Roman" w:hAnsi="Times New Roman" w:cs="Times New Roman"/>
          <w:color w:val="auto"/>
          <w:lang w:val="en-US"/>
        </w:rPr>
        <w:t xml:space="preserve"> </w:t>
      </w:r>
      <w:proofErr w:type="spellStart"/>
      <w:r w:rsidRPr="008B2517">
        <w:rPr>
          <w:rFonts w:ascii="Times New Roman" w:eastAsia="Times New Roman" w:hAnsi="Times New Roman" w:cs="Times New Roman"/>
          <w:color w:val="auto"/>
          <w:lang w:val="en-US"/>
        </w:rPr>
        <w:t>приложения</w:t>
      </w:r>
      <w:proofErr w:type="spellEnd"/>
      <w:r w:rsidRPr="008B2517">
        <w:rPr>
          <w:rFonts w:ascii="Times New Roman" w:eastAsia="Times New Roman" w:hAnsi="Times New Roman" w:cs="Times New Roman"/>
          <w:color w:val="auto"/>
          <w:lang w:val="en-US"/>
        </w:rPr>
        <w:t xml:space="preserve"> 3</w:t>
      </w:r>
    </w:p>
    <w:p w:rsidR="007B025A" w:rsidRPr="008B2517" w:rsidRDefault="007B025A" w:rsidP="007B025A">
      <w:pPr>
        <w:widowControl/>
        <w:rPr>
          <w:rFonts w:ascii="Times New Roman" w:eastAsia="Times New Roman" w:hAnsi="Times New Roman" w:cs="Times New Roman"/>
          <w:color w:val="auto"/>
          <w:sz w:val="20"/>
          <w:szCs w:val="20"/>
          <w:lang w:val="ru-RU"/>
        </w:rPr>
      </w:pPr>
    </w:p>
    <w:tbl>
      <w:tblPr>
        <w:tblW w:w="0" w:type="auto"/>
        <w:tblInd w:w="-102" w:type="dxa"/>
        <w:tblLayout w:type="fixed"/>
        <w:tblCellMar>
          <w:left w:w="40" w:type="dxa"/>
          <w:right w:w="40" w:type="dxa"/>
        </w:tblCellMar>
        <w:tblLook w:val="0000" w:firstRow="0" w:lastRow="0" w:firstColumn="0" w:lastColumn="0" w:noHBand="0" w:noVBand="0"/>
      </w:tblPr>
      <w:tblGrid>
        <w:gridCol w:w="568"/>
        <w:gridCol w:w="567"/>
        <w:gridCol w:w="1134"/>
        <w:gridCol w:w="6378"/>
        <w:gridCol w:w="851"/>
        <w:gridCol w:w="1276"/>
        <w:gridCol w:w="1984"/>
        <w:gridCol w:w="1418"/>
      </w:tblGrid>
      <w:tr w:rsidR="007B025A" w:rsidRPr="008B2517" w:rsidTr="00900C5A">
        <w:trPr>
          <w:trHeight w:hRule="exact" w:val="193"/>
        </w:trPr>
        <w:tc>
          <w:tcPr>
            <w:tcW w:w="56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1</w:t>
            </w:r>
          </w:p>
        </w:tc>
        <w:tc>
          <w:tcPr>
            <w:tcW w:w="567"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2</w:t>
            </w:r>
          </w:p>
        </w:tc>
        <w:tc>
          <w:tcPr>
            <w:tcW w:w="1134" w:type="dxa"/>
            <w:tcBorders>
              <w:top w:val="single" w:sz="6" w:space="0" w:color="auto"/>
              <w:left w:val="single" w:sz="6" w:space="0" w:color="auto"/>
              <w:bottom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noProof/>
                <w:color w:val="auto"/>
                <w:sz w:val="22"/>
                <w:szCs w:val="22"/>
                <w:lang w:val="ru-RU"/>
              </w:rPr>
              <w:t>3</w:t>
            </w:r>
          </w:p>
        </w:tc>
        <w:tc>
          <w:tcPr>
            <w:tcW w:w="6378" w:type="dxa"/>
            <w:tcBorders>
              <w:top w:val="single" w:sz="6" w:space="0" w:color="auto"/>
              <w:left w:val="single" w:sz="4"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w:t>
            </w:r>
          </w:p>
        </w:tc>
        <w:tc>
          <w:tcPr>
            <w:tcW w:w="851"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5</w:t>
            </w:r>
          </w:p>
        </w:tc>
        <w:tc>
          <w:tcPr>
            <w:tcW w:w="1276"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6</w:t>
            </w:r>
          </w:p>
        </w:tc>
        <w:tc>
          <w:tcPr>
            <w:tcW w:w="1984"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7</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8</w:t>
            </w:r>
          </w:p>
        </w:tc>
      </w:tr>
      <w:tr w:rsidR="007B025A" w:rsidRPr="008B2517" w:rsidTr="00900C5A">
        <w:trPr>
          <w:cantSplit/>
          <w:trHeight w:val="204"/>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w:t>
            </w:r>
          </w:p>
        </w:tc>
      </w:tr>
      <w:tr w:rsidR="007B025A" w:rsidRPr="008B2517" w:rsidTr="00900C5A">
        <w:trPr>
          <w:cantSplit/>
          <w:trHeight w:val="547"/>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29</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en-US"/>
              </w:rPr>
              <w:t>XIV</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Е2-1-39, пп.3а,4а</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Планировка откосов насыпи автогрейдером ДЗ-31-1</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en-US"/>
              </w:rPr>
              <w:t xml:space="preserve">1000 </w:t>
            </w:r>
            <w:r w:rsidRPr="008B2517">
              <w:rPr>
                <w:rFonts w:ascii="Times New Roman" w:eastAsia="Times New Roman" w:hAnsi="Times New Roman" w:cs="Times New Roman"/>
                <w:color w:val="auto"/>
                <w:sz w:val="22"/>
                <w:szCs w:val="22"/>
                <w:lang w:val="ru-RU"/>
              </w:rPr>
              <w:t>м</w:t>
            </w:r>
            <w:r w:rsidRPr="008B2517">
              <w:rPr>
                <w:rFonts w:ascii="Times New Roman" w:eastAsia="Times New Roman" w:hAnsi="Times New Roman" w:cs="Times New Roman"/>
                <w:color w:val="auto"/>
                <w:sz w:val="22"/>
                <w:szCs w:val="22"/>
                <w:vertAlign w:val="superscript"/>
                <w:lang w:val="ru-RU"/>
              </w:rPr>
              <w:t>2</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4,9</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490</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0,029</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ru-RU"/>
              </w:rPr>
              <w:t>0,14</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14</w:t>
            </w:r>
          </w:p>
        </w:tc>
      </w:tr>
      <w:tr w:rsidR="007B025A" w:rsidRPr="008B2517" w:rsidTr="00900C5A">
        <w:trPr>
          <w:cantSplit/>
          <w:trHeight w:val="701"/>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ru-RU"/>
              </w:rPr>
              <w:t>30</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en-US"/>
              </w:rPr>
              <w:t>XIV</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Е2-1-36, п.4б</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Планировка поверхности земляного полотна автогрейдером ДЗ-31-1 при 3проходах по одному следу</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en-US"/>
              </w:rPr>
              <w:t xml:space="preserve">1000 </w:t>
            </w:r>
            <w:r w:rsidRPr="008B2517">
              <w:rPr>
                <w:rFonts w:ascii="Times New Roman" w:eastAsia="Times New Roman" w:hAnsi="Times New Roman" w:cs="Times New Roman"/>
                <w:color w:val="auto"/>
                <w:sz w:val="22"/>
                <w:szCs w:val="22"/>
                <w:lang w:val="ru-RU"/>
              </w:rPr>
              <w:t>м</w:t>
            </w:r>
            <w:r w:rsidRPr="008B2517">
              <w:rPr>
                <w:rFonts w:ascii="Times New Roman" w:eastAsia="Times New Roman" w:hAnsi="Times New Roman" w:cs="Times New Roman"/>
                <w:color w:val="auto"/>
                <w:sz w:val="22"/>
                <w:szCs w:val="22"/>
                <w:vertAlign w:val="superscript"/>
                <w:lang w:val="ru-RU"/>
              </w:rPr>
              <w:t>2</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2,27</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227</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0,075</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0,17</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17</w:t>
            </w:r>
          </w:p>
        </w:tc>
      </w:tr>
      <w:tr w:rsidR="007B025A" w:rsidRPr="008B2517" w:rsidTr="00900C5A">
        <w:trPr>
          <w:cantSplit/>
          <w:trHeight w:val="859"/>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31</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en-US"/>
              </w:rPr>
              <w:t>XV</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Е2-1-31, табл.3, пп.1б,2б</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 xml:space="preserve">Окончательное уплотнение верха насыпи самоходным </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spellStart"/>
            <w:proofErr w:type="gramStart"/>
            <w:r w:rsidRPr="008B2517">
              <w:rPr>
                <w:rFonts w:ascii="Times New Roman" w:eastAsia="Times New Roman" w:hAnsi="Times New Roman" w:cs="Times New Roman"/>
                <w:color w:val="auto"/>
                <w:sz w:val="22"/>
                <w:szCs w:val="22"/>
                <w:lang w:val="ru-RU"/>
              </w:rPr>
              <w:t>пневмокатком</w:t>
            </w:r>
            <w:proofErr w:type="spellEnd"/>
            <w:proofErr w:type="gramEnd"/>
            <w:r w:rsidRPr="008B2517">
              <w:rPr>
                <w:rFonts w:ascii="Times New Roman" w:eastAsia="Times New Roman" w:hAnsi="Times New Roman" w:cs="Times New Roman"/>
                <w:color w:val="auto"/>
                <w:sz w:val="22"/>
                <w:szCs w:val="22"/>
                <w:lang w:val="ru-RU"/>
              </w:rPr>
              <w:t xml:space="preserve"> ДУ-31А при 8 проходах по одному следу</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en-US"/>
              </w:rPr>
              <w:t xml:space="preserve">1000 </w:t>
            </w:r>
            <w:r w:rsidRPr="008B2517">
              <w:rPr>
                <w:rFonts w:ascii="Times New Roman" w:eastAsia="Times New Roman" w:hAnsi="Times New Roman" w:cs="Times New Roman"/>
                <w:color w:val="auto"/>
                <w:sz w:val="22"/>
                <w:szCs w:val="22"/>
                <w:lang w:val="ru-RU"/>
              </w:rPr>
              <w:t>м</w:t>
            </w:r>
            <w:r w:rsidRPr="008B2517">
              <w:rPr>
                <w:rFonts w:ascii="Times New Roman" w:eastAsia="Times New Roman" w:hAnsi="Times New Roman" w:cs="Times New Roman"/>
                <w:color w:val="auto"/>
                <w:sz w:val="22"/>
                <w:szCs w:val="22"/>
                <w:vertAlign w:val="superscript"/>
                <w:lang w:val="ru-RU"/>
              </w:rPr>
              <w:t>2</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2,27</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227</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ind w:right="-40"/>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0,189</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0,43</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43</w:t>
            </w:r>
          </w:p>
        </w:tc>
      </w:tr>
      <w:tr w:rsidR="007B025A" w:rsidRPr="008B2517" w:rsidTr="00900C5A">
        <w:trPr>
          <w:cantSplit/>
          <w:trHeight w:val="348"/>
        </w:trPr>
        <w:tc>
          <w:tcPr>
            <w:tcW w:w="568"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32</w:t>
            </w:r>
          </w:p>
        </w:tc>
        <w:tc>
          <w:tcPr>
            <w:tcW w:w="567"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en-US"/>
              </w:rPr>
              <w:t>XV</w:t>
            </w:r>
          </w:p>
        </w:tc>
        <w:tc>
          <w:tcPr>
            <w:tcW w:w="1134" w:type="dxa"/>
            <w:tcBorders>
              <w:top w:val="single" w:sz="6" w:space="0" w:color="auto"/>
              <w:left w:val="single" w:sz="6"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Е2-1-22, табл.2, пп.5а,5г</w:t>
            </w:r>
          </w:p>
        </w:tc>
        <w:tc>
          <w:tcPr>
            <w:tcW w:w="6378" w:type="dxa"/>
            <w:tcBorders>
              <w:top w:val="single" w:sz="6" w:space="0" w:color="auto"/>
              <w:left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Покрытие откосов насыпи растительным грунтом с перемещением его до 30 м бульдозером ДЗ-110</w:t>
            </w:r>
          </w:p>
        </w:tc>
        <w:tc>
          <w:tcPr>
            <w:tcW w:w="851"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ru-RU"/>
              </w:rPr>
              <w:t>100 м</w:t>
            </w:r>
            <w:r w:rsidRPr="008B2517">
              <w:rPr>
                <w:rFonts w:ascii="Times New Roman" w:eastAsia="Times New Roman" w:hAnsi="Times New Roman" w:cs="Times New Roman"/>
                <w:color w:val="auto"/>
                <w:sz w:val="22"/>
                <w:szCs w:val="22"/>
                <w:vertAlign w:val="superscript"/>
                <w:lang w:val="ru-RU"/>
              </w:rPr>
              <w:t>3</w:t>
            </w:r>
          </w:p>
        </w:tc>
        <w:tc>
          <w:tcPr>
            <w:tcW w:w="1276" w:type="dxa"/>
            <w:tcBorders>
              <w:top w:val="single" w:sz="6" w:space="0" w:color="auto"/>
              <w:left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4,9</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490</w:t>
            </w:r>
          </w:p>
        </w:tc>
        <w:tc>
          <w:tcPr>
            <w:tcW w:w="1984" w:type="dxa"/>
            <w:tcBorders>
              <w:top w:val="single" w:sz="6" w:space="0" w:color="auto"/>
              <w:left w:val="single" w:sz="6"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0,116</w:t>
            </w:r>
          </w:p>
        </w:tc>
        <w:tc>
          <w:tcPr>
            <w:tcW w:w="1418" w:type="dxa"/>
            <w:tcBorders>
              <w:top w:val="single" w:sz="6" w:space="0" w:color="auto"/>
              <w:left w:val="single" w:sz="6" w:space="0" w:color="auto"/>
              <w:bottom w:val="single" w:sz="6"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0,57</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57</w:t>
            </w:r>
          </w:p>
        </w:tc>
      </w:tr>
      <w:tr w:rsidR="007B025A" w:rsidRPr="008B2517" w:rsidTr="00900C5A">
        <w:trPr>
          <w:cantSplit/>
          <w:trHeight w:val="470"/>
        </w:trPr>
        <w:tc>
          <w:tcPr>
            <w:tcW w:w="568" w:type="dxa"/>
            <w:tcBorders>
              <w:top w:val="single" w:sz="6"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33</w:t>
            </w:r>
          </w:p>
        </w:tc>
        <w:tc>
          <w:tcPr>
            <w:tcW w:w="567" w:type="dxa"/>
            <w:tcBorders>
              <w:top w:val="single" w:sz="6"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en-US"/>
              </w:rPr>
            </w:pPr>
            <w:r w:rsidRPr="008B2517">
              <w:rPr>
                <w:rFonts w:ascii="Times New Roman" w:eastAsia="Times New Roman" w:hAnsi="Times New Roman" w:cs="Times New Roman"/>
                <w:color w:val="auto"/>
                <w:sz w:val="22"/>
                <w:szCs w:val="22"/>
                <w:lang w:val="en-US"/>
              </w:rPr>
              <w:t>XV</w:t>
            </w:r>
          </w:p>
        </w:tc>
        <w:tc>
          <w:tcPr>
            <w:tcW w:w="1134" w:type="dxa"/>
            <w:tcBorders>
              <w:top w:val="single" w:sz="6" w:space="0" w:color="auto"/>
              <w:left w:val="single" w:sz="6" w:space="0" w:color="auto"/>
              <w:bottom w:val="single" w:sz="4" w:space="0" w:color="auto"/>
              <w:right w:val="single" w:sz="4"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Е2-1-22, табл.2</w:t>
            </w:r>
          </w:p>
        </w:tc>
        <w:tc>
          <w:tcPr>
            <w:tcW w:w="6378" w:type="dxa"/>
            <w:tcBorders>
              <w:top w:val="single" w:sz="6" w:space="0" w:color="auto"/>
              <w:left w:val="single" w:sz="4"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proofErr w:type="spellStart"/>
            <w:r w:rsidRPr="008B2517">
              <w:rPr>
                <w:rFonts w:ascii="Times New Roman" w:eastAsia="Times New Roman" w:hAnsi="Times New Roman" w:cs="Times New Roman"/>
                <w:color w:val="auto"/>
                <w:sz w:val="22"/>
                <w:szCs w:val="22"/>
                <w:lang w:val="ru-RU"/>
              </w:rPr>
              <w:t>Гидромеханизированный</w:t>
            </w:r>
            <w:proofErr w:type="spellEnd"/>
            <w:r w:rsidRPr="008B2517">
              <w:rPr>
                <w:rFonts w:ascii="Times New Roman" w:eastAsia="Times New Roman" w:hAnsi="Times New Roman" w:cs="Times New Roman"/>
                <w:color w:val="auto"/>
                <w:sz w:val="22"/>
                <w:szCs w:val="22"/>
                <w:lang w:val="ru-RU"/>
              </w:rPr>
              <w:t xml:space="preserve"> посев семян многолетних трав машиной КДМ-130</w:t>
            </w:r>
          </w:p>
        </w:tc>
        <w:tc>
          <w:tcPr>
            <w:tcW w:w="851" w:type="dxa"/>
            <w:tcBorders>
              <w:top w:val="single" w:sz="6"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vertAlign w:val="superscript"/>
                <w:lang w:val="ru-RU"/>
              </w:rPr>
            </w:pPr>
            <w:r w:rsidRPr="008B2517">
              <w:rPr>
                <w:rFonts w:ascii="Times New Roman" w:eastAsia="Times New Roman" w:hAnsi="Times New Roman" w:cs="Times New Roman"/>
                <w:color w:val="auto"/>
                <w:sz w:val="22"/>
                <w:szCs w:val="22"/>
                <w:lang w:val="en-US"/>
              </w:rPr>
              <w:t xml:space="preserve">1000 </w:t>
            </w:r>
            <w:r w:rsidRPr="008B2517">
              <w:rPr>
                <w:rFonts w:ascii="Times New Roman" w:eastAsia="Times New Roman" w:hAnsi="Times New Roman" w:cs="Times New Roman"/>
                <w:color w:val="auto"/>
                <w:sz w:val="22"/>
                <w:szCs w:val="22"/>
                <w:lang w:val="ru-RU"/>
              </w:rPr>
              <w:t>м</w:t>
            </w:r>
            <w:r w:rsidRPr="008B2517">
              <w:rPr>
                <w:rFonts w:ascii="Times New Roman" w:eastAsia="Times New Roman" w:hAnsi="Times New Roman" w:cs="Times New Roman"/>
                <w:color w:val="auto"/>
                <w:sz w:val="22"/>
                <w:szCs w:val="22"/>
                <w:vertAlign w:val="superscript"/>
                <w:lang w:val="ru-RU"/>
              </w:rPr>
              <w:t>2</w:t>
            </w:r>
          </w:p>
        </w:tc>
        <w:tc>
          <w:tcPr>
            <w:tcW w:w="1276" w:type="dxa"/>
            <w:tcBorders>
              <w:top w:val="single" w:sz="6" w:space="0" w:color="auto"/>
              <w:left w:val="single" w:sz="6" w:space="0" w:color="auto"/>
              <w:bottom w:val="single" w:sz="4"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4,9</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490</w:t>
            </w:r>
          </w:p>
        </w:tc>
        <w:tc>
          <w:tcPr>
            <w:tcW w:w="1984" w:type="dxa"/>
            <w:tcBorders>
              <w:top w:val="single" w:sz="6" w:space="0" w:color="auto"/>
              <w:left w:val="single" w:sz="6" w:space="0" w:color="auto"/>
              <w:bottom w:val="single" w:sz="4" w:space="0" w:color="auto"/>
              <w:right w:val="single" w:sz="6" w:space="0" w:color="auto"/>
            </w:tcBorders>
            <w:vAlign w:val="center"/>
          </w:tcPr>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0,377</w:t>
            </w:r>
          </w:p>
        </w:tc>
        <w:tc>
          <w:tcPr>
            <w:tcW w:w="1418" w:type="dxa"/>
            <w:tcBorders>
              <w:top w:val="single" w:sz="6" w:space="0" w:color="auto"/>
              <w:left w:val="single" w:sz="6" w:space="0" w:color="auto"/>
              <w:bottom w:val="single" w:sz="4" w:space="0" w:color="auto"/>
              <w:right w:val="single" w:sz="6" w:space="0" w:color="auto"/>
            </w:tcBorders>
            <w:vAlign w:val="center"/>
          </w:tcPr>
          <w:p w:rsidR="007B025A" w:rsidRPr="008B2517" w:rsidRDefault="007B025A" w:rsidP="00900C5A">
            <w:pPr>
              <w:widowControl/>
              <w:pBdr>
                <w:bottom w:val="single" w:sz="6" w:space="1" w:color="auto"/>
              </w:pBdr>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1,85</w:t>
            </w:r>
          </w:p>
          <w:p w:rsidR="007B025A" w:rsidRPr="008B2517" w:rsidRDefault="007B025A" w:rsidP="00900C5A">
            <w:pPr>
              <w:widowControl/>
              <w:jc w:val="center"/>
              <w:rPr>
                <w:rFonts w:ascii="Times New Roman" w:eastAsia="Times New Roman" w:hAnsi="Times New Roman" w:cs="Times New Roman"/>
                <w:color w:val="auto"/>
                <w:sz w:val="22"/>
                <w:szCs w:val="22"/>
                <w:lang w:val="ru-RU"/>
              </w:rPr>
            </w:pPr>
            <w:r w:rsidRPr="008B2517">
              <w:rPr>
                <w:rFonts w:ascii="Times New Roman" w:eastAsia="Times New Roman" w:hAnsi="Times New Roman" w:cs="Times New Roman"/>
                <w:color w:val="auto"/>
                <w:sz w:val="22"/>
                <w:szCs w:val="22"/>
                <w:lang w:val="ru-RU"/>
              </w:rPr>
              <w:t>185</w:t>
            </w:r>
          </w:p>
        </w:tc>
      </w:tr>
    </w:tbl>
    <w:p w:rsidR="007B025A" w:rsidRPr="008B2517" w:rsidRDefault="007B025A" w:rsidP="007B025A">
      <w:pPr>
        <w:widowControl/>
        <w:jc w:val="right"/>
        <w:rPr>
          <w:rFonts w:ascii="Times New Roman" w:eastAsia="Times New Roman" w:hAnsi="Times New Roman" w:cs="Times New Roman"/>
          <w:color w:val="auto"/>
          <w:sz w:val="28"/>
          <w:szCs w:val="28"/>
          <w:lang w:val="en-US"/>
        </w:rPr>
      </w:pPr>
    </w:p>
    <w:p w:rsidR="007B025A" w:rsidRDefault="007B025A" w:rsidP="007B025A">
      <w:pPr>
        <w:ind w:firstLine="709"/>
        <w:jc w:val="both"/>
        <w:rPr>
          <w:rFonts w:ascii="Times New Roman" w:hAnsi="Times New Roman" w:cs="Times New Roman"/>
          <w:color w:val="FF0000"/>
        </w:rPr>
        <w:sectPr w:rsidR="007B025A" w:rsidSect="00900C5A">
          <w:pgSz w:w="16838" w:h="11906" w:orient="landscape"/>
          <w:pgMar w:top="1701" w:right="1134" w:bottom="1134" w:left="1134" w:header="709" w:footer="709" w:gutter="0"/>
          <w:cols w:space="708"/>
          <w:docGrid w:linePitch="360"/>
        </w:sectPr>
      </w:pPr>
    </w:p>
    <w:p w:rsidR="009A6373" w:rsidRDefault="009A6373" w:rsidP="009A6373">
      <w:pPr>
        <w:pStyle w:val="a3"/>
        <w:ind w:left="0" w:firstLine="709"/>
        <w:jc w:val="both"/>
        <w:rPr>
          <w:rFonts w:ascii="Times New Roman" w:hAnsi="Times New Roman" w:cs="Times New Roman"/>
        </w:rPr>
      </w:pPr>
      <w:r w:rsidRPr="00581520">
        <w:rPr>
          <w:rFonts w:ascii="Times New Roman" w:hAnsi="Times New Roman" w:cs="Times New Roman"/>
        </w:rPr>
        <w:lastRenderedPageBreak/>
        <w:t xml:space="preserve">4.3 </w:t>
      </w:r>
      <w:r w:rsidRPr="00112830">
        <w:rPr>
          <w:rFonts w:ascii="Times New Roman" w:hAnsi="Times New Roman" w:cs="Times New Roman"/>
        </w:rPr>
        <w:t>Технологическая карта на работы выемки</w:t>
      </w:r>
    </w:p>
    <w:p w:rsidR="009A6373" w:rsidRPr="00137C21" w:rsidRDefault="009A6373" w:rsidP="009A6373">
      <w:pPr>
        <w:pStyle w:val="a3"/>
        <w:ind w:left="0" w:firstLine="709"/>
        <w:jc w:val="both"/>
        <w:rPr>
          <w:rFonts w:ascii="Times New Roman" w:hAnsi="Times New Roman" w:cs="Times New Roman"/>
          <w:lang w:val="ru-RU"/>
        </w:rPr>
      </w:pPr>
      <w:r>
        <w:rPr>
          <w:rFonts w:ascii="Times New Roman" w:hAnsi="Times New Roman" w:cs="Times New Roman"/>
          <w:lang w:val="ru-RU"/>
        </w:rPr>
        <w:t xml:space="preserve">4.4 </w:t>
      </w:r>
      <w:r w:rsidRPr="00112830">
        <w:rPr>
          <w:rFonts w:ascii="Times New Roman" w:hAnsi="Times New Roman" w:cs="Times New Roman"/>
        </w:rPr>
        <w:t>Технологическая карта на работы трубы</w:t>
      </w:r>
    </w:p>
    <w:p w:rsidR="009A6373" w:rsidRDefault="009A6373" w:rsidP="009A6373">
      <w:pPr>
        <w:pStyle w:val="a3"/>
        <w:rPr>
          <w:rFonts w:ascii="Times New Roman" w:hAnsi="Times New Roman" w:cs="Times New Roman"/>
        </w:rPr>
      </w:pPr>
      <w:r w:rsidRPr="00581520">
        <w:rPr>
          <w:rFonts w:ascii="Times New Roman" w:hAnsi="Times New Roman" w:cs="Times New Roman"/>
        </w:rPr>
        <w:t>4.</w:t>
      </w:r>
      <w:r>
        <w:rPr>
          <w:rFonts w:ascii="Times New Roman" w:hAnsi="Times New Roman" w:cs="Times New Roman"/>
          <w:lang w:val="ru-RU"/>
        </w:rPr>
        <w:t>5</w:t>
      </w:r>
      <w:r w:rsidRPr="00581520">
        <w:rPr>
          <w:rFonts w:ascii="Times New Roman" w:hAnsi="Times New Roman" w:cs="Times New Roman"/>
        </w:rPr>
        <w:t xml:space="preserve"> </w:t>
      </w:r>
      <w:r w:rsidRPr="00112830">
        <w:rPr>
          <w:rFonts w:ascii="Times New Roman" w:hAnsi="Times New Roman" w:cs="Times New Roman"/>
        </w:rPr>
        <w:t>Определение расчетной длины захватки</w:t>
      </w:r>
    </w:p>
    <w:p w:rsidR="009A6373" w:rsidRPr="00581520" w:rsidRDefault="009A6373" w:rsidP="009A6373">
      <w:pPr>
        <w:pStyle w:val="a3"/>
        <w:rPr>
          <w:rFonts w:ascii="Times New Roman" w:hAnsi="Times New Roman" w:cs="Times New Roman"/>
        </w:rPr>
      </w:pPr>
      <w:r>
        <w:rPr>
          <w:rFonts w:ascii="Times New Roman" w:hAnsi="Times New Roman" w:cs="Times New Roman"/>
        </w:rPr>
        <w:t>4.</w:t>
      </w:r>
      <w:r>
        <w:rPr>
          <w:rFonts w:ascii="Times New Roman" w:hAnsi="Times New Roman" w:cs="Times New Roman"/>
          <w:lang w:val="ru-RU"/>
        </w:rPr>
        <w:t>6</w:t>
      </w:r>
      <w:r>
        <w:rPr>
          <w:rFonts w:ascii="Times New Roman" w:hAnsi="Times New Roman" w:cs="Times New Roman"/>
        </w:rPr>
        <w:t xml:space="preserve"> </w:t>
      </w:r>
      <w:r>
        <w:rPr>
          <w:rFonts w:ascii="Times New Roman" w:hAnsi="Times New Roman" w:cs="Times New Roman"/>
          <w:lang w:val="ru-RU"/>
        </w:rPr>
        <w:t>Разработка технологической схемы строительства земляного полотна</w:t>
      </w:r>
    </w:p>
    <w:p w:rsidR="009A6373" w:rsidRPr="00CD4655" w:rsidRDefault="009A6373" w:rsidP="009A6373">
      <w:pPr>
        <w:pStyle w:val="a3"/>
        <w:rPr>
          <w:rFonts w:ascii="Times New Roman" w:hAnsi="Times New Roman" w:cs="Times New Roman"/>
        </w:rPr>
      </w:pPr>
      <w:r w:rsidRPr="00581520">
        <w:rPr>
          <w:rFonts w:ascii="Times New Roman" w:hAnsi="Times New Roman" w:cs="Times New Roman"/>
          <w:bCs/>
          <w:iCs/>
        </w:rPr>
        <w:t xml:space="preserve">5 </w:t>
      </w:r>
      <w:r w:rsidRPr="00112830">
        <w:rPr>
          <w:rFonts w:ascii="Times New Roman" w:hAnsi="Times New Roman" w:cs="Times New Roman"/>
        </w:rPr>
        <w:t>КОНТРОЛЬ КАЧЕСТВА ЗЕМЛЯНОГО ПОЛОТНА</w:t>
      </w:r>
    </w:p>
    <w:p w:rsidR="009A6373" w:rsidRDefault="009A6373" w:rsidP="009A6373">
      <w:pPr>
        <w:ind w:firstLine="709"/>
        <w:jc w:val="both"/>
        <w:rPr>
          <w:rFonts w:ascii="Times New Roman" w:hAnsi="Times New Roman" w:cs="Times New Roman"/>
          <w:iCs/>
        </w:rPr>
      </w:pPr>
    </w:p>
    <w:p w:rsidR="009A6373" w:rsidRPr="00112830" w:rsidRDefault="009A6373" w:rsidP="009A6373">
      <w:pPr>
        <w:ind w:firstLine="709"/>
        <w:jc w:val="both"/>
        <w:rPr>
          <w:rFonts w:ascii="Times New Roman" w:hAnsi="Times New Roman" w:cs="Times New Roman"/>
          <w:iCs/>
        </w:rPr>
      </w:pPr>
      <w:r w:rsidRPr="00112830">
        <w:rPr>
          <w:rFonts w:ascii="Times New Roman" w:hAnsi="Times New Roman" w:cs="Times New Roman"/>
          <w:iCs/>
        </w:rPr>
        <w:t>СПИСОК ИСПОЛЬЗУЕМОЙ ЛИТЕРАТУРЫ</w:t>
      </w:r>
    </w:p>
    <w:p w:rsidR="00D61AA2" w:rsidRDefault="00432767" w:rsidP="0018079E">
      <w:pPr>
        <w:pStyle w:val="290"/>
        <w:shd w:val="clear" w:color="auto" w:fill="auto"/>
        <w:spacing w:before="0" w:line="240" w:lineRule="auto"/>
        <w:ind w:left="20" w:firstLine="689"/>
        <w:rPr>
          <w:sz w:val="24"/>
          <w:szCs w:val="24"/>
          <w:lang w:val="kk-KZ"/>
        </w:rPr>
      </w:pPr>
      <w:r>
        <w:rPr>
          <w:sz w:val="24"/>
          <w:szCs w:val="24"/>
          <w:lang w:val="kk-KZ"/>
        </w:rPr>
        <w:t>Файл книги Е.В. Кривко (дополнить)</w:t>
      </w:r>
    </w:p>
    <w:p w:rsidR="003A77DB" w:rsidRDefault="00900C5A" w:rsidP="00900C5A">
      <w:pPr>
        <w:pStyle w:val="Default"/>
        <w:ind w:firstLine="709"/>
        <w:jc w:val="both"/>
        <w:rPr>
          <w:color w:val="FF0000"/>
          <w:lang w:val="kk-KZ"/>
        </w:rPr>
      </w:pPr>
      <w:r w:rsidRPr="00900C5A">
        <w:rPr>
          <w:color w:val="FF0000"/>
          <w:lang w:val="kk-KZ"/>
        </w:rPr>
        <w:t>Подбирая состав машин для возведения земляного полотна, следует в первую очередь определить основные (ведущие) машины, с помощью которых можно с наименьшими затратами труда выполнить основные объемы земляных работ в соответствующих условиях, а затем вспомогательные (комплектующие) машины для выполнения прочих вспомогательных работ, входящих в технологический процесс сооружения земляного полотна. В составе подразделения работа всех машин должна быть увязана по производительности.</w:t>
      </w:r>
    </w:p>
    <w:p w:rsidR="00900C5A" w:rsidRDefault="00900C5A" w:rsidP="00900C5A">
      <w:pPr>
        <w:pStyle w:val="Default"/>
        <w:ind w:firstLine="709"/>
        <w:jc w:val="both"/>
        <w:rPr>
          <w:color w:val="FF0000"/>
          <w:lang w:val="kk-KZ"/>
        </w:rPr>
      </w:pPr>
      <w:r w:rsidRPr="00900C5A">
        <w:rPr>
          <w:color w:val="FF0000"/>
          <w:lang w:val="kk-KZ"/>
        </w:rPr>
        <w:t>Предварительно по ЕНиР</w:t>
      </w:r>
      <w:r>
        <w:rPr>
          <w:color w:val="FF0000"/>
          <w:lang w:val="kk-KZ"/>
        </w:rPr>
        <w:t xml:space="preserve"> </w:t>
      </w:r>
      <w:r w:rsidRPr="00900C5A">
        <w:rPr>
          <w:color w:val="FF0000"/>
          <w:lang w:val="kk-KZ"/>
        </w:rPr>
        <w:t>должна быть установлена группа грунта по трудности разработки.</w:t>
      </w:r>
    </w:p>
    <w:p w:rsidR="00EA2D78" w:rsidRDefault="006C37E1" w:rsidP="006C37E1">
      <w:pPr>
        <w:pStyle w:val="Default"/>
        <w:ind w:firstLine="709"/>
        <w:jc w:val="both"/>
        <w:rPr>
          <w:color w:val="FF0000"/>
          <w:lang w:val="kk-KZ"/>
        </w:rPr>
      </w:pPr>
      <w:r w:rsidRPr="006C37E1">
        <w:rPr>
          <w:color w:val="FF0000"/>
          <w:lang w:val="kk-KZ"/>
        </w:rPr>
        <w:t>В качестве ведущих машин комплекта для выполнения земляных работ</w:t>
      </w:r>
      <w:r>
        <w:rPr>
          <w:color w:val="FF0000"/>
          <w:lang w:val="kk-KZ"/>
        </w:rPr>
        <w:t xml:space="preserve"> </w:t>
      </w:r>
      <w:r w:rsidRPr="006C37E1">
        <w:rPr>
          <w:color w:val="FF0000"/>
          <w:lang w:val="kk-KZ"/>
        </w:rPr>
        <w:t>могут быть назначены бульдозеры, скреперы, экскаваторы.</w:t>
      </w:r>
    </w:p>
    <w:p w:rsidR="006C37E1" w:rsidRDefault="00EA2D78" w:rsidP="00593EA3">
      <w:pPr>
        <w:pStyle w:val="Default"/>
        <w:ind w:firstLine="709"/>
        <w:jc w:val="both"/>
        <w:rPr>
          <w:color w:val="FF0000"/>
          <w:lang w:val="kk-KZ"/>
        </w:rPr>
      </w:pPr>
      <w:r w:rsidRPr="00EA2D78">
        <w:rPr>
          <w:b/>
          <w:color w:val="FF0000"/>
          <w:u w:val="single"/>
          <w:lang w:val="kk-KZ"/>
        </w:rPr>
        <w:t xml:space="preserve">Ведущая машина </w:t>
      </w:r>
      <w:r>
        <w:rPr>
          <w:b/>
          <w:color w:val="FF0000"/>
          <w:u w:val="single"/>
          <w:lang w:val="kk-KZ"/>
        </w:rPr>
        <w:t>–</w:t>
      </w:r>
      <w:r w:rsidRPr="00EA2D78">
        <w:rPr>
          <w:b/>
          <w:color w:val="FF0000"/>
          <w:u w:val="single"/>
          <w:lang w:val="kk-KZ"/>
        </w:rPr>
        <w:t xml:space="preserve"> бульдозер</w:t>
      </w:r>
      <w:r w:rsidR="006C37E1" w:rsidRPr="00EA2D78">
        <w:rPr>
          <w:b/>
          <w:color w:val="FF0000"/>
          <w:u w:val="single"/>
          <w:lang w:val="kk-KZ"/>
        </w:rPr>
        <w:cr/>
      </w:r>
      <w:r w:rsidR="00593EA3">
        <w:rPr>
          <w:color w:val="FF0000"/>
          <w:lang w:val="kk-KZ"/>
        </w:rPr>
        <w:tab/>
      </w:r>
      <w:r w:rsidR="00593EA3" w:rsidRPr="00593EA3">
        <w:rPr>
          <w:color w:val="FF0000"/>
          <w:lang w:val="kk-KZ"/>
        </w:rPr>
        <w:t>При выборе марки бульдозера учитывают технические характеристики</w:t>
      </w:r>
      <w:r w:rsidR="00593EA3">
        <w:rPr>
          <w:color w:val="FF0000"/>
          <w:lang w:val="kk-KZ"/>
        </w:rPr>
        <w:t xml:space="preserve"> </w:t>
      </w:r>
      <w:r w:rsidR="00593EA3" w:rsidRPr="00593EA3">
        <w:rPr>
          <w:color w:val="FF0000"/>
          <w:lang w:val="kk-KZ"/>
        </w:rPr>
        <w:t>(ЕНиР сб. Е2 §2-1-22, табл. 1), такие как длина и высота отвала (ножа);</w:t>
      </w:r>
      <w:r w:rsidR="00593EA3">
        <w:rPr>
          <w:color w:val="FF0000"/>
          <w:lang w:val="kk-KZ"/>
        </w:rPr>
        <w:t xml:space="preserve"> </w:t>
      </w:r>
      <w:r w:rsidR="00593EA3" w:rsidRPr="00593EA3">
        <w:rPr>
          <w:color w:val="FF0000"/>
          <w:lang w:val="kk-KZ"/>
        </w:rPr>
        <w:t>скорость резания грунта; скорость груженого и порожнего хода</w:t>
      </w:r>
      <w:r w:rsidR="00593EA3">
        <w:rPr>
          <w:color w:val="FF0000"/>
          <w:lang w:val="kk-KZ"/>
        </w:rPr>
        <w:t>.</w:t>
      </w:r>
    </w:p>
    <w:p w:rsidR="00593EA3" w:rsidRDefault="00593EA3" w:rsidP="00593EA3">
      <w:pPr>
        <w:pStyle w:val="Default"/>
        <w:ind w:firstLine="709"/>
        <w:jc w:val="both"/>
        <w:rPr>
          <w:color w:val="FF0000"/>
          <w:lang w:val="kk-KZ"/>
        </w:rPr>
      </w:pPr>
      <w:r w:rsidRPr="00593EA3">
        <w:rPr>
          <w:color w:val="FF0000"/>
          <w:lang w:val="kk-KZ"/>
        </w:rPr>
        <w:t>Нормативная производительность бульдозера (</w:t>
      </w:r>
      <w:r w:rsidRPr="00593EA3">
        <w:rPr>
          <w:i/>
          <w:color w:val="FF0000"/>
          <w:lang w:val="kk-KZ"/>
        </w:rPr>
        <w:t>Н</w:t>
      </w:r>
      <w:r w:rsidRPr="00593EA3">
        <w:rPr>
          <w:i/>
          <w:color w:val="FF0000"/>
          <w:vertAlign w:val="subscript"/>
          <w:lang w:val="kk-KZ"/>
        </w:rPr>
        <w:t>выр</w:t>
      </w:r>
      <w:r w:rsidRPr="00593EA3">
        <w:rPr>
          <w:color w:val="FF0000"/>
          <w:lang w:val="kk-KZ"/>
        </w:rPr>
        <w:t>) определяется по</w:t>
      </w:r>
      <w:r>
        <w:rPr>
          <w:color w:val="FF0000"/>
          <w:lang w:val="kk-KZ"/>
        </w:rPr>
        <w:t xml:space="preserve"> </w:t>
      </w:r>
      <w:r w:rsidRPr="00593EA3">
        <w:rPr>
          <w:color w:val="FF0000"/>
          <w:lang w:val="kk-KZ"/>
        </w:rPr>
        <w:t>норме времени, указанной в таблицах ЕНиР сб. Е2 В1 «Механизированные и</w:t>
      </w:r>
      <w:r>
        <w:rPr>
          <w:color w:val="FF0000"/>
          <w:lang w:val="kk-KZ"/>
        </w:rPr>
        <w:t xml:space="preserve"> </w:t>
      </w:r>
      <w:r w:rsidRPr="00593EA3">
        <w:rPr>
          <w:color w:val="FF0000"/>
          <w:lang w:val="kk-KZ"/>
        </w:rPr>
        <w:t>ручные земляные работы».</w:t>
      </w:r>
    </w:p>
    <w:p w:rsidR="00593EA3" w:rsidRPr="00593EA3" w:rsidRDefault="00593EA3" w:rsidP="00593EA3">
      <w:pPr>
        <w:pStyle w:val="Default"/>
        <w:jc w:val="center"/>
        <w:rPr>
          <w:rFonts w:eastAsiaTheme="minorEastAsia"/>
          <w:color w:val="FF0000"/>
          <w:lang w:val="kk-KZ"/>
        </w:rPr>
      </w:pPr>
      <m:oMathPara>
        <m:oMath>
          <m:sSub>
            <m:sSubPr>
              <m:ctrlPr>
                <w:rPr>
                  <w:rFonts w:ascii="Cambria Math" w:hAnsi="Cambria Math"/>
                  <w:i/>
                  <w:color w:val="FF0000"/>
                  <w:lang w:val="kk-KZ"/>
                </w:rPr>
              </m:ctrlPr>
            </m:sSubPr>
            <m:e>
              <m:r>
                <w:rPr>
                  <w:rFonts w:ascii="Cambria Math" w:hAnsi="Cambria Math"/>
                  <w:color w:val="FF0000"/>
                  <w:lang w:val="en-US"/>
                </w:rPr>
                <m:t>H</m:t>
              </m:r>
            </m:e>
            <m:sub>
              <m:r>
                <w:rPr>
                  <w:rFonts w:ascii="Cambria Math" w:hAnsi="Cambria Math"/>
                  <w:color w:val="FF0000"/>
                </w:rPr>
                <m:t>выр</m:t>
              </m:r>
            </m:sub>
          </m:sSub>
          <m:r>
            <w:rPr>
              <w:rFonts w:ascii="Cambria Math" w:hAnsi="Cambria Math"/>
              <w:color w:val="FF0000"/>
              <w:lang w:val="kk-KZ"/>
            </w:rPr>
            <m:t>=</m:t>
          </m:r>
          <m:f>
            <m:fPr>
              <m:ctrlPr>
                <w:rPr>
                  <w:rFonts w:ascii="Cambria Math" w:hAnsi="Cambria Math"/>
                  <w:i/>
                  <w:color w:val="FF0000"/>
                  <w:lang w:val="kk-KZ"/>
                </w:rPr>
              </m:ctrlPr>
            </m:fPr>
            <m:num>
              <m:r>
                <w:rPr>
                  <w:rFonts w:ascii="Cambria Math" w:hAnsi="Cambria Math"/>
                  <w:color w:val="FF0000"/>
                  <w:lang w:val="kk-KZ"/>
                </w:rPr>
                <m:t>8∙</m:t>
              </m:r>
              <m:r>
                <w:rPr>
                  <w:rFonts w:ascii="Cambria Math" w:hAnsi="Cambria Math"/>
                  <w:color w:val="FF0000"/>
                  <w:lang w:val="en-US"/>
                </w:rPr>
                <m:t>E</m:t>
              </m:r>
            </m:num>
            <m:den>
              <m:sSub>
                <m:sSubPr>
                  <m:ctrlPr>
                    <w:rPr>
                      <w:rFonts w:ascii="Cambria Math" w:hAnsi="Cambria Math"/>
                      <w:i/>
                      <w:color w:val="FF0000"/>
                      <w:lang w:val="kk-KZ"/>
                    </w:rPr>
                  </m:ctrlPr>
                </m:sSubPr>
                <m:e>
                  <m:r>
                    <w:rPr>
                      <w:rFonts w:ascii="Cambria Math" w:hAnsi="Cambria Math"/>
                      <w:color w:val="FF0000"/>
                      <w:lang w:val="kk-KZ"/>
                    </w:rPr>
                    <m:t>H</m:t>
                  </m:r>
                </m:e>
                <m:sub>
                  <m:r>
                    <w:rPr>
                      <w:rFonts w:ascii="Cambria Math" w:hAnsi="Cambria Math"/>
                      <w:color w:val="FF0000"/>
                    </w:rPr>
                    <m:t>вр</m:t>
                  </m:r>
                </m:sub>
              </m:sSub>
            </m:den>
          </m:f>
          <m:r>
            <w:rPr>
              <w:rFonts w:ascii="Cambria Math" w:hAnsi="Cambria Math"/>
              <w:color w:val="FF0000"/>
              <w:lang w:val="kk-KZ"/>
            </w:rPr>
            <m:t>,</m:t>
          </m:r>
        </m:oMath>
      </m:oMathPara>
    </w:p>
    <w:p w:rsidR="00593EA3" w:rsidRPr="00593EA3" w:rsidRDefault="00593EA3" w:rsidP="00593EA3">
      <w:pPr>
        <w:pStyle w:val="Default"/>
        <w:ind w:firstLine="709"/>
        <w:jc w:val="both"/>
        <w:rPr>
          <w:color w:val="FF0000"/>
          <w:lang w:val="kk-KZ"/>
        </w:rPr>
      </w:pPr>
      <w:r w:rsidRPr="00593EA3">
        <w:rPr>
          <w:color w:val="FF0000"/>
          <w:lang w:val="kk-KZ"/>
        </w:rPr>
        <w:t xml:space="preserve">где 8 </w:t>
      </w:r>
      <w:r>
        <w:rPr>
          <w:color w:val="FF0000"/>
          <w:lang w:val="kk-KZ"/>
        </w:rPr>
        <w:t>–</w:t>
      </w:r>
      <w:r w:rsidRPr="00593EA3">
        <w:rPr>
          <w:color w:val="FF0000"/>
          <w:lang w:val="kk-KZ"/>
        </w:rPr>
        <w:t xml:space="preserve"> продолжительность рабочей смены, ч; </w:t>
      </w:r>
      <w:r w:rsidRPr="00593EA3">
        <w:rPr>
          <w:i/>
          <w:color w:val="FF0000"/>
          <w:lang w:val="kk-KZ"/>
        </w:rPr>
        <w:t>Е</w:t>
      </w:r>
      <w:r w:rsidRPr="00593EA3">
        <w:rPr>
          <w:color w:val="FF0000"/>
          <w:lang w:val="kk-KZ"/>
        </w:rPr>
        <w:t xml:space="preserve"> </w:t>
      </w:r>
      <w:r>
        <w:rPr>
          <w:color w:val="FF0000"/>
          <w:lang w:val="kk-KZ"/>
        </w:rPr>
        <w:t>–</w:t>
      </w:r>
      <w:r w:rsidRPr="00593EA3">
        <w:rPr>
          <w:color w:val="FF0000"/>
          <w:lang w:val="kk-KZ"/>
        </w:rPr>
        <w:t xml:space="preserve"> единичный объем работ, на</w:t>
      </w:r>
      <w:r>
        <w:rPr>
          <w:color w:val="FF0000"/>
          <w:lang w:val="kk-KZ"/>
        </w:rPr>
        <w:t xml:space="preserve"> </w:t>
      </w:r>
      <w:r w:rsidRPr="00593EA3">
        <w:rPr>
          <w:color w:val="FF0000"/>
          <w:lang w:val="kk-KZ"/>
        </w:rPr>
        <w:t>который приведена норма времени в сб. Е2 (100 м</w:t>
      </w:r>
      <w:r w:rsidRPr="00593EA3">
        <w:rPr>
          <w:color w:val="FF0000"/>
          <w:vertAlign w:val="superscript"/>
          <w:lang w:val="kk-KZ"/>
        </w:rPr>
        <w:t>3</w:t>
      </w:r>
      <w:r w:rsidRPr="00593EA3">
        <w:rPr>
          <w:color w:val="FF0000"/>
          <w:lang w:val="kk-KZ"/>
        </w:rPr>
        <w:t xml:space="preserve"> , 1 000 м</w:t>
      </w:r>
      <w:r>
        <w:rPr>
          <w:color w:val="FF0000"/>
          <w:vertAlign w:val="superscript"/>
          <w:lang w:val="kk-KZ"/>
        </w:rPr>
        <w:t>2</w:t>
      </w:r>
      <w:r w:rsidRPr="00593EA3">
        <w:rPr>
          <w:color w:val="FF0000"/>
          <w:lang w:val="kk-KZ"/>
        </w:rPr>
        <w:t xml:space="preserve"> и т.д.); </w:t>
      </w:r>
      <w:r w:rsidRPr="00593EA3">
        <w:rPr>
          <w:i/>
          <w:color w:val="FF0000"/>
          <w:lang w:val="kk-KZ"/>
        </w:rPr>
        <w:t>Н вр</w:t>
      </w:r>
      <w:r w:rsidRPr="00593EA3">
        <w:rPr>
          <w:color w:val="FF0000"/>
          <w:lang w:val="kk-KZ"/>
        </w:rPr>
        <w:t xml:space="preserve"> </w:t>
      </w:r>
      <w:r>
        <w:rPr>
          <w:color w:val="FF0000"/>
          <w:lang w:val="kk-KZ"/>
        </w:rPr>
        <w:t>–</w:t>
      </w:r>
      <w:r w:rsidRPr="00593EA3">
        <w:rPr>
          <w:color w:val="FF0000"/>
          <w:lang w:val="kk-KZ"/>
        </w:rPr>
        <w:t xml:space="preserve"> норма времени на разработку и перемещение грунта на единицу измерения, чел-ч</w:t>
      </w:r>
      <w:r>
        <w:rPr>
          <w:color w:val="FF0000"/>
          <w:lang w:val="kk-KZ"/>
        </w:rPr>
        <w:t xml:space="preserve"> </w:t>
      </w:r>
      <w:r w:rsidRPr="00593EA3">
        <w:rPr>
          <w:color w:val="FF0000"/>
          <w:lang w:val="kk-KZ"/>
        </w:rPr>
        <w:t>(маш.-ч)</w:t>
      </w:r>
      <w:r>
        <w:rPr>
          <w:color w:val="FF0000"/>
          <w:lang w:val="kk-KZ"/>
        </w:rPr>
        <w:t>.</w:t>
      </w:r>
    </w:p>
    <w:p w:rsidR="00593EA3" w:rsidRDefault="00593EA3" w:rsidP="006C37E1">
      <w:pPr>
        <w:pStyle w:val="Default"/>
        <w:ind w:firstLine="709"/>
        <w:jc w:val="both"/>
        <w:rPr>
          <w:b/>
          <w:color w:val="FF0000"/>
          <w:u w:val="single"/>
          <w:lang w:val="kk-KZ"/>
        </w:rPr>
      </w:pPr>
    </w:p>
    <w:p w:rsidR="00593EA3" w:rsidRDefault="00593EA3" w:rsidP="006C37E1">
      <w:pPr>
        <w:pStyle w:val="Default"/>
        <w:ind w:firstLine="709"/>
        <w:jc w:val="both"/>
        <w:rPr>
          <w:b/>
          <w:color w:val="FF0000"/>
          <w:u w:val="single"/>
          <w:lang w:val="kk-KZ"/>
        </w:rPr>
      </w:pPr>
    </w:p>
    <w:p w:rsidR="00593EA3" w:rsidRDefault="001C547D" w:rsidP="006C37E1">
      <w:pPr>
        <w:pStyle w:val="Default"/>
        <w:ind w:firstLine="709"/>
        <w:jc w:val="both"/>
        <w:rPr>
          <w:b/>
          <w:color w:val="FF0000"/>
          <w:u w:val="single"/>
          <w:lang w:val="kk-KZ"/>
        </w:rPr>
      </w:pPr>
      <w:r w:rsidRPr="001C547D">
        <w:rPr>
          <w:b/>
          <w:color w:val="FF0000"/>
          <w:u w:val="single"/>
          <w:lang w:val="kk-KZ"/>
        </w:rPr>
        <w:t>4.5 Определение расчетной длины захватки</w:t>
      </w:r>
    </w:p>
    <w:p w:rsidR="001C547D" w:rsidRPr="001C547D" w:rsidRDefault="001C547D" w:rsidP="001C547D">
      <w:pPr>
        <w:pStyle w:val="Default"/>
        <w:ind w:firstLine="709"/>
        <w:jc w:val="both"/>
        <w:rPr>
          <w:color w:val="FF0000"/>
          <w:lang w:val="kk-KZ"/>
        </w:rPr>
      </w:pPr>
      <w:r w:rsidRPr="001C547D">
        <w:rPr>
          <w:color w:val="FF0000"/>
          <w:lang w:val="kk-KZ"/>
        </w:rPr>
        <w:t>Продолжительность периода строительства зависит от скорости потоков.</w:t>
      </w:r>
    </w:p>
    <w:p w:rsidR="00593EA3" w:rsidRPr="002B0977" w:rsidRDefault="001C547D" w:rsidP="001C547D">
      <w:pPr>
        <w:pStyle w:val="Default"/>
        <w:ind w:firstLine="709"/>
        <w:jc w:val="both"/>
        <w:rPr>
          <w:b/>
          <w:color w:val="FF0000"/>
          <w:u w:val="single"/>
          <w:lang w:val="kk-KZ"/>
        </w:rPr>
      </w:pPr>
      <w:r w:rsidRPr="001C547D">
        <w:rPr>
          <w:color w:val="FF0000"/>
          <w:lang w:val="kk-KZ"/>
        </w:rPr>
        <w:t>Выбор скорости поточного строительства зависит от наличия материальнотехнических ресурсов, от возможности обеспечения рабочих фронтом работ, а</w:t>
      </w:r>
      <w:r>
        <w:rPr>
          <w:color w:val="FF0000"/>
          <w:lang w:val="kk-KZ"/>
        </w:rPr>
        <w:t xml:space="preserve"> </w:t>
      </w:r>
      <w:r w:rsidRPr="001C547D">
        <w:rPr>
          <w:color w:val="FF0000"/>
          <w:lang w:val="kk-KZ"/>
        </w:rPr>
        <w:t>также установленных нормативных или директивных сроков возведения объектов. Скорость является важным параметром потоков, влияющим на техникоэкономические показатели его работы</w:t>
      </w:r>
      <w:r w:rsidR="002B0977">
        <w:rPr>
          <w:color w:val="FF0000"/>
          <w:lang w:val="kk-KZ"/>
        </w:rPr>
        <w:t>.</w:t>
      </w:r>
    </w:p>
    <w:p w:rsidR="002B0977" w:rsidRDefault="002B0977" w:rsidP="002B0977">
      <w:pPr>
        <w:pStyle w:val="Default"/>
        <w:ind w:firstLine="709"/>
        <w:jc w:val="both"/>
        <w:rPr>
          <w:color w:val="FF0000"/>
          <w:lang w:val="kk-KZ"/>
        </w:rPr>
      </w:pPr>
      <w:r w:rsidRPr="002B0977">
        <w:rPr>
          <w:b/>
          <w:color w:val="FF0000"/>
          <w:u w:val="single"/>
          <w:lang w:val="kk-KZ"/>
        </w:rPr>
        <w:t>Скорость комплексного потока (</w:t>
      </w:r>
      <w:r w:rsidRPr="002B0977">
        <w:rPr>
          <w:b/>
          <w:i/>
          <w:color w:val="FF0000"/>
          <w:u w:val="single"/>
          <w:lang w:val="kk-KZ"/>
        </w:rPr>
        <w:t>V</w:t>
      </w:r>
      <w:r w:rsidRPr="002B0977">
        <w:rPr>
          <w:b/>
          <w:i/>
          <w:color w:val="FF0000"/>
          <w:u w:val="single"/>
          <w:vertAlign w:val="subscript"/>
          <w:lang w:val="kk-KZ"/>
        </w:rPr>
        <w:t>КП</w:t>
      </w:r>
      <w:r w:rsidRPr="002B0977">
        <w:rPr>
          <w:b/>
          <w:color w:val="FF0000"/>
          <w:u w:val="single"/>
          <w:lang w:val="kk-KZ"/>
        </w:rPr>
        <w:t>)</w:t>
      </w:r>
      <w:r w:rsidRPr="002B0977">
        <w:rPr>
          <w:color w:val="FF0000"/>
          <w:lang w:val="kk-KZ"/>
        </w:rPr>
        <w:t xml:space="preserve"> </w:t>
      </w:r>
      <w:r>
        <w:rPr>
          <w:color w:val="FF0000"/>
          <w:lang w:val="kk-KZ"/>
        </w:rPr>
        <w:t>–</w:t>
      </w:r>
      <w:r w:rsidRPr="002B0977">
        <w:rPr>
          <w:color w:val="FF0000"/>
          <w:lang w:val="kk-KZ"/>
        </w:rPr>
        <w:t xml:space="preserve"> протяженность участка дороги в погонных метрах или километрах, полностью законченного в течение смены или</w:t>
      </w:r>
      <w:r>
        <w:rPr>
          <w:color w:val="FF0000"/>
          <w:lang w:val="kk-KZ"/>
        </w:rPr>
        <w:t xml:space="preserve"> </w:t>
      </w:r>
      <w:r w:rsidRPr="002B0977">
        <w:rPr>
          <w:color w:val="FF0000"/>
          <w:lang w:val="kk-KZ"/>
        </w:rPr>
        <w:t>суток.</w:t>
      </w:r>
    </w:p>
    <w:p w:rsidR="002B0977" w:rsidRPr="001C547D" w:rsidRDefault="002B0977" w:rsidP="002B0977">
      <w:pPr>
        <w:pStyle w:val="Default"/>
        <w:jc w:val="center"/>
        <w:rPr>
          <w:color w:val="FF0000"/>
          <w:lang w:val="kk-KZ"/>
        </w:rPr>
      </w:pPr>
      <m:oMathPara>
        <m:oMath>
          <m:sSub>
            <m:sSubPr>
              <m:ctrlPr>
                <w:rPr>
                  <w:rFonts w:ascii="Cambria Math" w:hAnsi="Cambria Math"/>
                  <w:i/>
                  <w:color w:val="FF0000"/>
                  <w:lang w:val="kk-KZ"/>
                </w:rPr>
              </m:ctrlPr>
            </m:sSubPr>
            <m:e>
              <m:r>
                <w:rPr>
                  <w:rFonts w:ascii="Cambria Math" w:hAnsi="Cambria Math"/>
                  <w:color w:val="FF0000"/>
                  <w:lang w:val="en-US"/>
                </w:rPr>
                <m:t>V</m:t>
              </m:r>
            </m:e>
            <m:sub>
              <m:r>
                <w:rPr>
                  <w:rFonts w:ascii="Cambria Math" w:hAnsi="Cambria Math"/>
                  <w:color w:val="FF0000"/>
                </w:rPr>
                <m:t>КП</m:t>
              </m:r>
            </m:sub>
          </m:sSub>
          <m:r>
            <w:rPr>
              <w:rFonts w:ascii="Cambria Math" w:hAnsi="Cambria Math"/>
              <w:color w:val="FF0000"/>
              <w:lang w:val="kk-KZ"/>
            </w:rPr>
            <m:t>=</m:t>
          </m:r>
          <m:f>
            <m:fPr>
              <m:ctrlPr>
                <w:rPr>
                  <w:rFonts w:ascii="Cambria Math" w:hAnsi="Cambria Math"/>
                  <w:i/>
                  <w:color w:val="FF0000"/>
                  <w:lang w:val="kk-KZ"/>
                </w:rPr>
              </m:ctrlPr>
            </m:fPr>
            <m:num>
              <m:r>
                <w:rPr>
                  <w:rFonts w:ascii="Cambria Math" w:hAnsi="Cambria Math"/>
                  <w:color w:val="FF0000"/>
                  <w:lang w:val="en-US"/>
                </w:rPr>
                <m:t>L</m:t>
              </m:r>
            </m:num>
            <m:den>
              <m:r>
                <w:rPr>
                  <w:rFonts w:ascii="Cambria Math" w:hAnsi="Cambria Math"/>
                  <w:color w:val="FF0000"/>
                </w:rPr>
                <m:t>(</m:t>
              </m:r>
              <m:sSub>
                <m:sSubPr>
                  <m:ctrlPr>
                    <w:rPr>
                      <w:rFonts w:ascii="Cambria Math" w:hAnsi="Cambria Math"/>
                      <w:i/>
                      <w:color w:val="FF0000"/>
                    </w:rPr>
                  </m:ctrlPr>
                </m:sSubPr>
                <m:e>
                  <m:r>
                    <w:rPr>
                      <w:rFonts w:ascii="Cambria Math" w:hAnsi="Cambria Math"/>
                      <w:color w:val="FF0000"/>
                      <w:lang w:val="en-US"/>
                    </w:rPr>
                    <m:t>T</m:t>
                  </m:r>
                </m:e>
                <m:sub>
                  <m:r>
                    <w:rPr>
                      <w:rFonts w:ascii="Cambria Math" w:hAnsi="Cambria Math"/>
                      <w:color w:val="FF0000"/>
                    </w:rPr>
                    <m:t>дп</m:t>
                  </m:r>
                </m:sub>
              </m:sSub>
              <m:r>
                <w:rPr>
                  <w:rFonts w:ascii="Cambria Math" w:hAnsi="Cambria Math"/>
                  <w:color w:val="FF0000"/>
                </w:rPr>
                <m:t>-</m:t>
              </m:r>
              <m:sSub>
                <m:sSubPr>
                  <m:ctrlPr>
                    <w:rPr>
                      <w:rFonts w:ascii="Cambria Math" w:hAnsi="Cambria Math"/>
                      <w:i/>
                      <w:color w:val="FF0000"/>
                    </w:rPr>
                  </m:ctrlPr>
                </m:sSubPr>
                <m:e>
                  <m:r>
                    <w:rPr>
                      <w:rFonts w:ascii="Cambria Math" w:hAnsi="Cambria Math"/>
                      <w:color w:val="FF0000"/>
                    </w:rPr>
                    <m:t>t</m:t>
                  </m:r>
                </m:e>
                <m:sub>
                  <m:r>
                    <w:rPr>
                      <w:rFonts w:ascii="Cambria Math" w:hAnsi="Cambria Math"/>
                      <w:color w:val="FF0000"/>
                    </w:rPr>
                    <m:t>р</m:t>
                  </m:r>
                </m:sub>
              </m:sSub>
              <m:r>
                <w:rPr>
                  <w:rFonts w:ascii="Cambria Math" w:hAnsi="Cambria Math"/>
                  <w:color w:val="FF0000"/>
                </w:rPr>
                <m:t>)</m:t>
              </m:r>
            </m:den>
          </m:f>
          <m:r>
            <w:rPr>
              <w:rFonts w:ascii="Cambria Math" w:hAnsi="Cambria Math"/>
              <w:color w:val="FF0000"/>
              <w:lang w:val="kk-KZ"/>
            </w:rPr>
            <m:t>,</m:t>
          </m:r>
        </m:oMath>
      </m:oMathPara>
    </w:p>
    <w:p w:rsidR="00593EA3" w:rsidRDefault="00593EA3" w:rsidP="006C37E1">
      <w:pPr>
        <w:pStyle w:val="Default"/>
        <w:ind w:firstLine="709"/>
        <w:jc w:val="both"/>
        <w:rPr>
          <w:b/>
          <w:color w:val="FF0000"/>
          <w:u w:val="single"/>
          <w:lang w:val="kk-KZ"/>
        </w:rPr>
      </w:pPr>
    </w:p>
    <w:p w:rsidR="00593EA3" w:rsidRDefault="002B0977" w:rsidP="002B0977">
      <w:pPr>
        <w:pStyle w:val="Default"/>
        <w:ind w:firstLine="709"/>
        <w:jc w:val="both"/>
        <w:rPr>
          <w:color w:val="FF0000"/>
          <w:lang w:val="kk-KZ"/>
        </w:rPr>
      </w:pPr>
      <w:r w:rsidRPr="002B0977">
        <w:rPr>
          <w:color w:val="FF0000"/>
          <w:lang w:val="kk-KZ"/>
        </w:rPr>
        <w:t xml:space="preserve">где </w:t>
      </w:r>
      <w:r w:rsidRPr="002B0977">
        <w:rPr>
          <w:i/>
          <w:color w:val="FF0000"/>
          <w:lang w:val="kk-KZ"/>
        </w:rPr>
        <w:t>V</w:t>
      </w:r>
      <w:r>
        <w:rPr>
          <w:i/>
          <w:color w:val="FF0000"/>
          <w:vertAlign w:val="subscript"/>
          <w:lang w:val="kk-KZ"/>
        </w:rPr>
        <w:t>КП</w:t>
      </w:r>
      <w:r w:rsidRPr="002B0977">
        <w:rPr>
          <w:color w:val="FF0000"/>
          <w:lang w:val="kk-KZ"/>
        </w:rPr>
        <w:t xml:space="preserve"> </w:t>
      </w:r>
      <w:r>
        <w:rPr>
          <w:color w:val="FF0000"/>
          <w:lang w:val="kk-KZ"/>
        </w:rPr>
        <w:t>–</w:t>
      </w:r>
      <w:r w:rsidRPr="002B0977">
        <w:rPr>
          <w:color w:val="FF0000"/>
          <w:lang w:val="kk-KZ"/>
        </w:rPr>
        <w:t xml:space="preserve"> скорость (темп) потока, м/смену; </w:t>
      </w:r>
      <w:r w:rsidRPr="002B0977">
        <w:rPr>
          <w:i/>
          <w:color w:val="FF0000"/>
          <w:lang w:val="kk-KZ"/>
        </w:rPr>
        <w:t>L</w:t>
      </w:r>
      <w:r w:rsidRPr="002B0977">
        <w:rPr>
          <w:color w:val="FF0000"/>
          <w:lang w:val="kk-KZ"/>
        </w:rPr>
        <w:t xml:space="preserve"> </w:t>
      </w:r>
      <w:r>
        <w:rPr>
          <w:color w:val="FF0000"/>
          <w:lang w:val="kk-KZ"/>
        </w:rPr>
        <w:t>–</w:t>
      </w:r>
      <w:r w:rsidRPr="002B0977">
        <w:rPr>
          <w:color w:val="FF0000"/>
          <w:lang w:val="kk-KZ"/>
        </w:rPr>
        <w:t xml:space="preserve"> протяженность участка дороги,</w:t>
      </w:r>
      <w:r>
        <w:rPr>
          <w:color w:val="FF0000"/>
          <w:lang w:val="kk-KZ"/>
        </w:rPr>
        <w:t xml:space="preserve"> </w:t>
      </w:r>
      <w:r w:rsidRPr="002B0977">
        <w:rPr>
          <w:color w:val="FF0000"/>
          <w:lang w:val="kk-KZ"/>
        </w:rPr>
        <w:t xml:space="preserve">который планируется построить, м; </w:t>
      </w:r>
      <w:r w:rsidRPr="002B0977">
        <w:rPr>
          <w:i/>
          <w:color w:val="FF0000"/>
          <w:lang w:val="kk-KZ"/>
        </w:rPr>
        <w:t>Т</w:t>
      </w:r>
      <w:r>
        <w:rPr>
          <w:i/>
          <w:color w:val="FF0000"/>
          <w:vertAlign w:val="subscript"/>
          <w:lang w:val="kk-KZ"/>
        </w:rPr>
        <w:t>ДП</w:t>
      </w:r>
      <w:r w:rsidRPr="002B0977">
        <w:rPr>
          <w:color w:val="FF0000"/>
          <w:lang w:val="kk-KZ"/>
        </w:rPr>
        <w:t xml:space="preserve"> </w:t>
      </w:r>
      <w:r>
        <w:rPr>
          <w:color w:val="FF0000"/>
          <w:lang w:val="kk-KZ"/>
        </w:rPr>
        <w:t>–</w:t>
      </w:r>
      <w:r w:rsidRPr="002B0977">
        <w:rPr>
          <w:color w:val="FF0000"/>
          <w:lang w:val="kk-KZ"/>
        </w:rPr>
        <w:t xml:space="preserve"> количество смен, в течение которых</w:t>
      </w:r>
      <w:r>
        <w:rPr>
          <w:color w:val="FF0000"/>
          <w:lang w:val="kk-KZ"/>
        </w:rPr>
        <w:t xml:space="preserve"> </w:t>
      </w:r>
      <w:r w:rsidRPr="002B0977">
        <w:rPr>
          <w:color w:val="FF0000"/>
          <w:lang w:val="kk-KZ"/>
        </w:rPr>
        <w:t xml:space="preserve">возможно завершение строительства, см.; </w:t>
      </w:r>
      <w:r w:rsidRPr="002B0977">
        <w:rPr>
          <w:i/>
          <w:color w:val="FF0000"/>
          <w:lang w:val="kk-KZ"/>
        </w:rPr>
        <w:t>t</w:t>
      </w:r>
      <w:r w:rsidRPr="002B0977">
        <w:rPr>
          <w:i/>
          <w:color w:val="FF0000"/>
          <w:vertAlign w:val="subscript"/>
          <w:lang w:val="kk-KZ"/>
        </w:rPr>
        <w:t>p</w:t>
      </w:r>
      <w:r w:rsidRPr="002B0977">
        <w:rPr>
          <w:color w:val="FF0000"/>
          <w:lang w:val="kk-KZ"/>
        </w:rPr>
        <w:t xml:space="preserve"> </w:t>
      </w:r>
      <w:r>
        <w:rPr>
          <w:color w:val="FF0000"/>
          <w:lang w:val="kk-KZ"/>
        </w:rPr>
        <w:t>–</w:t>
      </w:r>
      <w:r w:rsidRPr="002B0977">
        <w:rPr>
          <w:color w:val="FF0000"/>
          <w:lang w:val="kk-KZ"/>
        </w:rPr>
        <w:t xml:space="preserve"> период развертывания комплексного потока, см.</w:t>
      </w:r>
    </w:p>
    <w:p w:rsidR="002B0977" w:rsidRPr="00593EA3" w:rsidRDefault="002B0977" w:rsidP="002B0977">
      <w:pPr>
        <w:pStyle w:val="Default"/>
        <w:ind w:firstLine="709"/>
        <w:jc w:val="both"/>
        <w:rPr>
          <w:color w:val="FF0000"/>
          <w:lang w:val="kk-KZ"/>
        </w:rPr>
      </w:pPr>
      <w:bookmarkStart w:id="0" w:name="_GoBack"/>
      <w:bookmarkEnd w:id="0"/>
    </w:p>
    <w:p w:rsidR="00EA2D78" w:rsidRPr="00900C5A" w:rsidRDefault="00EA2D78" w:rsidP="006C37E1">
      <w:pPr>
        <w:pStyle w:val="Default"/>
        <w:ind w:firstLine="709"/>
        <w:jc w:val="both"/>
        <w:rPr>
          <w:color w:val="FF0000"/>
          <w:lang w:val="kk-KZ"/>
        </w:rPr>
      </w:pPr>
    </w:p>
    <w:sectPr w:rsidR="00EA2D78" w:rsidRPr="00900C5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ylfaen">
    <w:panose1 w:val="010A0502050306030303"/>
    <w:charset w:val="CC"/>
    <w:family w:val="roman"/>
    <w:pitch w:val="variable"/>
    <w:sig w:usb0="04000687" w:usb1="00000000" w:usb2="00000000" w:usb3="00000000" w:csb0="0000009F" w:csb1="00000000"/>
  </w:font>
  <w:font w:name="Segoe UI">
    <w:panose1 w:val="020B0502040204020203"/>
    <w:charset w:val="CC"/>
    <w:family w:val="swiss"/>
    <w:pitch w:val="variable"/>
    <w:sig w:usb0="E4002EFF" w:usb1="C000E47F" w:usb2="00000009" w:usb3="00000000" w:csb0="000001FF" w:csb1="00000000"/>
  </w:font>
  <w:font w:name="TimesNewRomanPSMT">
    <w:altName w:val="Yu Gothic UI"/>
    <w:panose1 w:val="00000000000000000000"/>
    <w:charset w:val="80"/>
    <w:family w:val="auto"/>
    <w:notTrueType/>
    <w:pitch w:val="default"/>
    <w:sig w:usb0="00000001" w:usb1="08070000" w:usb2="00000010" w:usb3="00000000" w:csb0="00020000" w:csb1="00000000"/>
  </w:font>
  <w:font w:name="NewtonC">
    <w:altName w:val="MS Mincho"/>
    <w:panose1 w:val="00000000000000000000"/>
    <w:charset w:val="80"/>
    <w:family w:val="auto"/>
    <w:notTrueType/>
    <w:pitch w:val="default"/>
    <w:sig w:usb0="00000001" w:usb1="08070000" w:usb2="00000010" w:usb3="00000000" w:csb0="00020000" w:csb1="00000000"/>
  </w:font>
  <w:font w:name="TimesNewRoman,Bold">
    <w:altName w:val="MS Gothic"/>
    <w:panose1 w:val="00000000000000000000"/>
    <w:charset w:val="80"/>
    <w:family w:val="auto"/>
    <w:notTrueType/>
    <w:pitch w:val="default"/>
    <w:sig w:usb0="00000001" w:usb1="08070000" w:usb2="00000010" w:usb3="00000000" w:csb0="00020000" w:csb1="00000000"/>
  </w:font>
  <w:font w:name="TimesNewRoman">
    <w:altName w:val="Yu Gothic UI"/>
    <w:panose1 w:val="00000000000000000000"/>
    <w:charset w:val="80"/>
    <w:family w:val="auto"/>
    <w:notTrueType/>
    <w:pitch w:val="default"/>
    <w:sig w:usb0="00000201" w:usb1="08070000" w:usb2="00000010" w:usb3="00000000" w:csb0="00020005" w:csb1="00000000"/>
  </w:font>
  <w:font w:name="Arial">
    <w:panose1 w:val="020B0604020202020204"/>
    <w:charset w:val="CC"/>
    <w:family w:val="swiss"/>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SymbolMT">
    <w:altName w:val="MS Gothic"/>
    <w:panose1 w:val="00000000000000000000"/>
    <w:charset w:val="80"/>
    <w:family w:val="auto"/>
    <w:notTrueType/>
    <w:pitch w:val="default"/>
    <w:sig w:usb0="00000001" w:usb1="080F0000" w:usb2="00000010" w:usb3="00000000" w:csb0="00120000" w:csb1="00000000"/>
  </w:font>
  <w:font w:name="TimesNewRoman,Italic">
    <w:altName w:val="MS Gothic"/>
    <w:panose1 w:val="00000000000000000000"/>
    <w:charset w:val="80"/>
    <w:family w:val="auto"/>
    <w:notTrueType/>
    <w:pitch w:val="default"/>
    <w:sig w:usb0="00000003" w:usb1="08070000" w:usb2="00000010" w:usb3="00000000" w:csb0="0002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36344"/>
    <w:multiLevelType w:val="multilevel"/>
    <w:tmpl w:val="A232F13A"/>
    <w:lvl w:ilvl="0">
      <w:start w:val="1"/>
      <w:numFmt w:val="decimal"/>
      <w:lvlText w:val="%1."/>
      <w:lvlJc w:val="left"/>
      <w:pPr>
        <w:ind w:left="720" w:hanging="360"/>
      </w:pPr>
      <w:rPr>
        <w:rFonts w:hint="default"/>
      </w:rPr>
    </w:lvl>
    <w:lvl w:ilvl="1">
      <w:start w:val="1"/>
      <w:numFmt w:val="decimal"/>
      <w:isLgl/>
      <w:lvlText w:val="%1.%2"/>
      <w:lvlJc w:val="left"/>
      <w:pPr>
        <w:ind w:left="1140" w:hanging="420"/>
      </w:pPr>
      <w:rPr>
        <w:rFonts w:hint="default"/>
        <w:sz w:val="24"/>
        <w:szCs w:val="24"/>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1">
    <w:nsid w:val="0B475D0E"/>
    <w:multiLevelType w:val="hybridMultilevel"/>
    <w:tmpl w:val="9EE4F98C"/>
    <w:lvl w:ilvl="0" w:tplc="076C0904">
      <w:start w:val="1"/>
      <w:numFmt w:val="decimal"/>
      <w:lvlText w:val="%1"/>
      <w:lvlJc w:val="left"/>
      <w:pPr>
        <w:tabs>
          <w:tab w:val="num" w:pos="786"/>
        </w:tabs>
        <w:ind w:left="786" w:hanging="360"/>
      </w:pPr>
      <w:rPr>
        <w:rFonts w:ascii="Times New Roman" w:hAnsi="Times New Roman" w:cs="Times New Roman" w:hint="default"/>
        <w:sz w:val="24"/>
        <w:szCs w:val="24"/>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BE21668"/>
    <w:multiLevelType w:val="hybridMultilevel"/>
    <w:tmpl w:val="4DF41BF4"/>
    <w:lvl w:ilvl="0" w:tplc="E318D20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10F529EB"/>
    <w:multiLevelType w:val="hybridMultilevel"/>
    <w:tmpl w:val="37BEE94A"/>
    <w:lvl w:ilvl="0" w:tplc="9BA6AB7A">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nsid w:val="142A427E"/>
    <w:multiLevelType w:val="hybridMultilevel"/>
    <w:tmpl w:val="CDC47E02"/>
    <w:lvl w:ilvl="0" w:tplc="3CA01D14">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5A927D5"/>
    <w:multiLevelType w:val="hybridMultilevel"/>
    <w:tmpl w:val="C1FEC9B4"/>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5F936A3"/>
    <w:multiLevelType w:val="hybridMultilevel"/>
    <w:tmpl w:val="99C0E866"/>
    <w:lvl w:ilvl="0" w:tplc="FE5248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68E69B9"/>
    <w:multiLevelType w:val="hybridMultilevel"/>
    <w:tmpl w:val="51D26C3A"/>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1AE873EF"/>
    <w:multiLevelType w:val="hybridMultilevel"/>
    <w:tmpl w:val="D1B0D4FA"/>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D336154"/>
    <w:multiLevelType w:val="hybridMultilevel"/>
    <w:tmpl w:val="5DC822E8"/>
    <w:lvl w:ilvl="0" w:tplc="FE5248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1EA57F5"/>
    <w:multiLevelType w:val="hybridMultilevel"/>
    <w:tmpl w:val="14DA6DA4"/>
    <w:lvl w:ilvl="0" w:tplc="A41EBFD6">
      <w:start w:val="1"/>
      <w:numFmt w:val="decimal"/>
      <w:lvlText w:val="%1"/>
      <w:lvlJc w:val="left"/>
      <w:pPr>
        <w:tabs>
          <w:tab w:val="num" w:pos="786"/>
        </w:tabs>
        <w:ind w:left="786" w:hanging="360"/>
      </w:pPr>
      <w:rPr>
        <w:rFonts w:ascii="Times New Roman" w:hAnsi="Times New Roman" w:cs="Times New Roman" w:hint="default"/>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2ED0F86"/>
    <w:multiLevelType w:val="hybridMultilevel"/>
    <w:tmpl w:val="5C22FBC8"/>
    <w:lvl w:ilvl="0" w:tplc="E8A48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B1A3672"/>
    <w:multiLevelType w:val="multilevel"/>
    <w:tmpl w:val="28628ED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B8C54D0"/>
    <w:multiLevelType w:val="hybridMultilevel"/>
    <w:tmpl w:val="CECAA6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1C46331"/>
    <w:multiLevelType w:val="hybridMultilevel"/>
    <w:tmpl w:val="5906AE48"/>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5605F4D"/>
    <w:multiLevelType w:val="multilevel"/>
    <w:tmpl w:val="BB2E625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nsid w:val="375C7CB4"/>
    <w:multiLevelType w:val="hybridMultilevel"/>
    <w:tmpl w:val="C35045DC"/>
    <w:lvl w:ilvl="0" w:tplc="2432D660">
      <w:start w:val="2"/>
      <w:numFmt w:val="decimal"/>
      <w:lvlText w:val="%1"/>
      <w:lvlJc w:val="left"/>
      <w:pPr>
        <w:ind w:left="1049" w:hanging="360"/>
      </w:pPr>
      <w:rPr>
        <w:rFonts w:hint="default"/>
      </w:rPr>
    </w:lvl>
    <w:lvl w:ilvl="1" w:tplc="04190019" w:tentative="1">
      <w:start w:val="1"/>
      <w:numFmt w:val="lowerLetter"/>
      <w:lvlText w:val="%2."/>
      <w:lvlJc w:val="left"/>
      <w:pPr>
        <w:ind w:left="1769" w:hanging="360"/>
      </w:pPr>
    </w:lvl>
    <w:lvl w:ilvl="2" w:tplc="0419001B" w:tentative="1">
      <w:start w:val="1"/>
      <w:numFmt w:val="lowerRoman"/>
      <w:lvlText w:val="%3."/>
      <w:lvlJc w:val="right"/>
      <w:pPr>
        <w:ind w:left="2489" w:hanging="180"/>
      </w:pPr>
    </w:lvl>
    <w:lvl w:ilvl="3" w:tplc="0419000F" w:tentative="1">
      <w:start w:val="1"/>
      <w:numFmt w:val="decimal"/>
      <w:lvlText w:val="%4."/>
      <w:lvlJc w:val="left"/>
      <w:pPr>
        <w:ind w:left="3209" w:hanging="360"/>
      </w:pPr>
    </w:lvl>
    <w:lvl w:ilvl="4" w:tplc="04190019" w:tentative="1">
      <w:start w:val="1"/>
      <w:numFmt w:val="lowerLetter"/>
      <w:lvlText w:val="%5."/>
      <w:lvlJc w:val="left"/>
      <w:pPr>
        <w:ind w:left="3929" w:hanging="360"/>
      </w:pPr>
    </w:lvl>
    <w:lvl w:ilvl="5" w:tplc="0419001B" w:tentative="1">
      <w:start w:val="1"/>
      <w:numFmt w:val="lowerRoman"/>
      <w:lvlText w:val="%6."/>
      <w:lvlJc w:val="right"/>
      <w:pPr>
        <w:ind w:left="4649" w:hanging="180"/>
      </w:pPr>
    </w:lvl>
    <w:lvl w:ilvl="6" w:tplc="0419000F" w:tentative="1">
      <w:start w:val="1"/>
      <w:numFmt w:val="decimal"/>
      <w:lvlText w:val="%7."/>
      <w:lvlJc w:val="left"/>
      <w:pPr>
        <w:ind w:left="5369" w:hanging="360"/>
      </w:pPr>
    </w:lvl>
    <w:lvl w:ilvl="7" w:tplc="04190019" w:tentative="1">
      <w:start w:val="1"/>
      <w:numFmt w:val="lowerLetter"/>
      <w:lvlText w:val="%8."/>
      <w:lvlJc w:val="left"/>
      <w:pPr>
        <w:ind w:left="6089" w:hanging="360"/>
      </w:pPr>
    </w:lvl>
    <w:lvl w:ilvl="8" w:tplc="0419001B" w:tentative="1">
      <w:start w:val="1"/>
      <w:numFmt w:val="lowerRoman"/>
      <w:lvlText w:val="%9."/>
      <w:lvlJc w:val="right"/>
      <w:pPr>
        <w:ind w:left="6809" w:hanging="180"/>
      </w:pPr>
    </w:lvl>
  </w:abstractNum>
  <w:abstractNum w:abstractNumId="17">
    <w:nsid w:val="38530FC8"/>
    <w:multiLevelType w:val="hybridMultilevel"/>
    <w:tmpl w:val="7B68CC2A"/>
    <w:lvl w:ilvl="0" w:tplc="1E0C1F22">
      <w:start w:val="4"/>
      <w:numFmt w:val="decimal"/>
      <w:lvlText w:val="%1."/>
      <w:lvlJc w:val="left"/>
      <w:pPr>
        <w:ind w:left="786" w:hanging="360"/>
      </w:pPr>
      <w:rPr>
        <w:rFonts w:ascii="Times New Roman" w:hAnsi="Times New Roman" w:cs="Times New Roman" w:hint="default"/>
        <w:sz w:val="24"/>
        <w:szCs w:val="24"/>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8">
    <w:nsid w:val="38B775F1"/>
    <w:multiLevelType w:val="hybridMultilevel"/>
    <w:tmpl w:val="02F0EE86"/>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F63714B"/>
    <w:multiLevelType w:val="hybridMultilevel"/>
    <w:tmpl w:val="42F41888"/>
    <w:lvl w:ilvl="0" w:tplc="8452A66E">
      <w:start w:val="2"/>
      <w:numFmt w:val="decimal"/>
      <w:lvlText w:val="%1."/>
      <w:lvlJc w:val="left"/>
      <w:pPr>
        <w:ind w:left="1049" w:hanging="360"/>
      </w:pPr>
      <w:rPr>
        <w:rFonts w:hint="default"/>
      </w:rPr>
    </w:lvl>
    <w:lvl w:ilvl="1" w:tplc="04190019" w:tentative="1">
      <w:start w:val="1"/>
      <w:numFmt w:val="lowerLetter"/>
      <w:lvlText w:val="%2."/>
      <w:lvlJc w:val="left"/>
      <w:pPr>
        <w:ind w:left="1769" w:hanging="360"/>
      </w:pPr>
    </w:lvl>
    <w:lvl w:ilvl="2" w:tplc="0419001B" w:tentative="1">
      <w:start w:val="1"/>
      <w:numFmt w:val="lowerRoman"/>
      <w:lvlText w:val="%3."/>
      <w:lvlJc w:val="right"/>
      <w:pPr>
        <w:ind w:left="2489" w:hanging="180"/>
      </w:pPr>
    </w:lvl>
    <w:lvl w:ilvl="3" w:tplc="0419000F" w:tentative="1">
      <w:start w:val="1"/>
      <w:numFmt w:val="decimal"/>
      <w:lvlText w:val="%4."/>
      <w:lvlJc w:val="left"/>
      <w:pPr>
        <w:ind w:left="3209" w:hanging="360"/>
      </w:pPr>
    </w:lvl>
    <w:lvl w:ilvl="4" w:tplc="04190019" w:tentative="1">
      <w:start w:val="1"/>
      <w:numFmt w:val="lowerLetter"/>
      <w:lvlText w:val="%5."/>
      <w:lvlJc w:val="left"/>
      <w:pPr>
        <w:ind w:left="3929" w:hanging="360"/>
      </w:pPr>
    </w:lvl>
    <w:lvl w:ilvl="5" w:tplc="0419001B" w:tentative="1">
      <w:start w:val="1"/>
      <w:numFmt w:val="lowerRoman"/>
      <w:lvlText w:val="%6."/>
      <w:lvlJc w:val="right"/>
      <w:pPr>
        <w:ind w:left="4649" w:hanging="180"/>
      </w:pPr>
    </w:lvl>
    <w:lvl w:ilvl="6" w:tplc="0419000F" w:tentative="1">
      <w:start w:val="1"/>
      <w:numFmt w:val="decimal"/>
      <w:lvlText w:val="%7."/>
      <w:lvlJc w:val="left"/>
      <w:pPr>
        <w:ind w:left="5369" w:hanging="360"/>
      </w:pPr>
    </w:lvl>
    <w:lvl w:ilvl="7" w:tplc="04190019" w:tentative="1">
      <w:start w:val="1"/>
      <w:numFmt w:val="lowerLetter"/>
      <w:lvlText w:val="%8."/>
      <w:lvlJc w:val="left"/>
      <w:pPr>
        <w:ind w:left="6089" w:hanging="360"/>
      </w:pPr>
    </w:lvl>
    <w:lvl w:ilvl="8" w:tplc="0419001B" w:tentative="1">
      <w:start w:val="1"/>
      <w:numFmt w:val="lowerRoman"/>
      <w:lvlText w:val="%9."/>
      <w:lvlJc w:val="right"/>
      <w:pPr>
        <w:ind w:left="6809" w:hanging="180"/>
      </w:pPr>
    </w:lvl>
  </w:abstractNum>
  <w:abstractNum w:abstractNumId="20">
    <w:nsid w:val="40D85C57"/>
    <w:multiLevelType w:val="hybridMultilevel"/>
    <w:tmpl w:val="694E5F86"/>
    <w:lvl w:ilvl="0" w:tplc="FE5248E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198200E"/>
    <w:multiLevelType w:val="hybridMultilevel"/>
    <w:tmpl w:val="C8C24ED0"/>
    <w:lvl w:ilvl="0" w:tplc="E23220C6">
      <w:numFmt w:val="bullet"/>
      <w:lvlText w:val="–"/>
      <w:lvlJc w:val="left"/>
      <w:pPr>
        <w:ind w:left="1416" w:hanging="255"/>
      </w:pPr>
      <w:rPr>
        <w:rFonts w:ascii="Times New Roman" w:eastAsia="Times New Roman" w:hAnsi="Times New Roman" w:cs="Times New Roman" w:hint="default"/>
        <w:w w:val="100"/>
        <w:sz w:val="30"/>
        <w:szCs w:val="30"/>
        <w:lang w:val="ru-RU" w:eastAsia="ru-RU" w:bidi="ru-RU"/>
      </w:rPr>
    </w:lvl>
    <w:lvl w:ilvl="1" w:tplc="CA02288C">
      <w:numFmt w:val="bullet"/>
      <w:lvlText w:val="–"/>
      <w:lvlJc w:val="left"/>
      <w:pPr>
        <w:ind w:left="1415" w:hanging="250"/>
      </w:pPr>
      <w:rPr>
        <w:rFonts w:ascii="Times New Roman" w:eastAsia="Times New Roman" w:hAnsi="Times New Roman" w:cs="Times New Roman" w:hint="default"/>
        <w:w w:val="100"/>
        <w:sz w:val="30"/>
        <w:szCs w:val="30"/>
        <w:lang w:val="ru-RU" w:eastAsia="ru-RU" w:bidi="ru-RU"/>
      </w:rPr>
    </w:lvl>
    <w:lvl w:ilvl="2" w:tplc="DEE6C36C">
      <w:numFmt w:val="bullet"/>
      <w:lvlText w:val="•"/>
      <w:lvlJc w:val="left"/>
      <w:pPr>
        <w:ind w:left="3328" w:hanging="250"/>
      </w:pPr>
      <w:rPr>
        <w:rFonts w:hint="default"/>
        <w:lang w:val="ru-RU" w:eastAsia="ru-RU" w:bidi="ru-RU"/>
      </w:rPr>
    </w:lvl>
    <w:lvl w:ilvl="3" w:tplc="A8E8721C">
      <w:numFmt w:val="bullet"/>
      <w:lvlText w:val="•"/>
      <w:lvlJc w:val="left"/>
      <w:pPr>
        <w:ind w:left="4282" w:hanging="250"/>
      </w:pPr>
      <w:rPr>
        <w:rFonts w:hint="default"/>
        <w:lang w:val="ru-RU" w:eastAsia="ru-RU" w:bidi="ru-RU"/>
      </w:rPr>
    </w:lvl>
    <w:lvl w:ilvl="4" w:tplc="40F0A9D8">
      <w:numFmt w:val="bullet"/>
      <w:lvlText w:val="•"/>
      <w:lvlJc w:val="left"/>
      <w:pPr>
        <w:ind w:left="5236" w:hanging="250"/>
      </w:pPr>
      <w:rPr>
        <w:rFonts w:hint="default"/>
        <w:lang w:val="ru-RU" w:eastAsia="ru-RU" w:bidi="ru-RU"/>
      </w:rPr>
    </w:lvl>
    <w:lvl w:ilvl="5" w:tplc="352C5886">
      <w:numFmt w:val="bullet"/>
      <w:lvlText w:val="•"/>
      <w:lvlJc w:val="left"/>
      <w:pPr>
        <w:ind w:left="6190" w:hanging="250"/>
      </w:pPr>
      <w:rPr>
        <w:rFonts w:hint="default"/>
        <w:lang w:val="ru-RU" w:eastAsia="ru-RU" w:bidi="ru-RU"/>
      </w:rPr>
    </w:lvl>
    <w:lvl w:ilvl="6" w:tplc="A9C47260">
      <w:numFmt w:val="bullet"/>
      <w:lvlText w:val="•"/>
      <w:lvlJc w:val="left"/>
      <w:pPr>
        <w:ind w:left="7144" w:hanging="250"/>
      </w:pPr>
      <w:rPr>
        <w:rFonts w:hint="default"/>
        <w:lang w:val="ru-RU" w:eastAsia="ru-RU" w:bidi="ru-RU"/>
      </w:rPr>
    </w:lvl>
    <w:lvl w:ilvl="7" w:tplc="305A7AA4">
      <w:numFmt w:val="bullet"/>
      <w:lvlText w:val="•"/>
      <w:lvlJc w:val="left"/>
      <w:pPr>
        <w:ind w:left="8098" w:hanging="250"/>
      </w:pPr>
      <w:rPr>
        <w:rFonts w:hint="default"/>
        <w:lang w:val="ru-RU" w:eastAsia="ru-RU" w:bidi="ru-RU"/>
      </w:rPr>
    </w:lvl>
    <w:lvl w:ilvl="8" w:tplc="46546F54">
      <w:numFmt w:val="bullet"/>
      <w:lvlText w:val="•"/>
      <w:lvlJc w:val="left"/>
      <w:pPr>
        <w:ind w:left="9052" w:hanging="250"/>
      </w:pPr>
      <w:rPr>
        <w:rFonts w:hint="default"/>
        <w:lang w:val="ru-RU" w:eastAsia="ru-RU" w:bidi="ru-RU"/>
      </w:rPr>
    </w:lvl>
  </w:abstractNum>
  <w:abstractNum w:abstractNumId="22">
    <w:nsid w:val="48093BF6"/>
    <w:multiLevelType w:val="multilevel"/>
    <w:tmpl w:val="2F1A55B0"/>
    <w:lvl w:ilvl="0">
      <w:start w:val="1"/>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23">
    <w:nsid w:val="4BBF24B2"/>
    <w:multiLevelType w:val="hybridMultilevel"/>
    <w:tmpl w:val="E24C2E8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0382A28"/>
    <w:multiLevelType w:val="hybridMultilevel"/>
    <w:tmpl w:val="1026F3E4"/>
    <w:lvl w:ilvl="0" w:tplc="CF84B15A">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509D50E5"/>
    <w:multiLevelType w:val="hybridMultilevel"/>
    <w:tmpl w:val="66207702"/>
    <w:lvl w:ilvl="0" w:tplc="04190011">
      <w:start w:val="1"/>
      <w:numFmt w:val="decimal"/>
      <w:lvlText w:val="%1)"/>
      <w:lvlJc w:val="left"/>
      <w:pPr>
        <w:ind w:left="1425" w:hanging="360"/>
      </w:pPr>
    </w:lvl>
    <w:lvl w:ilvl="1" w:tplc="04190019" w:tentative="1">
      <w:start w:val="1"/>
      <w:numFmt w:val="lowerLetter"/>
      <w:lvlText w:val="%2."/>
      <w:lvlJc w:val="left"/>
      <w:pPr>
        <w:ind w:left="2145" w:hanging="360"/>
      </w:pPr>
    </w:lvl>
    <w:lvl w:ilvl="2" w:tplc="0419001B" w:tentative="1">
      <w:start w:val="1"/>
      <w:numFmt w:val="lowerRoman"/>
      <w:lvlText w:val="%3."/>
      <w:lvlJc w:val="right"/>
      <w:pPr>
        <w:ind w:left="2865" w:hanging="180"/>
      </w:pPr>
    </w:lvl>
    <w:lvl w:ilvl="3" w:tplc="0419000F" w:tentative="1">
      <w:start w:val="1"/>
      <w:numFmt w:val="decimal"/>
      <w:lvlText w:val="%4."/>
      <w:lvlJc w:val="left"/>
      <w:pPr>
        <w:ind w:left="3585" w:hanging="360"/>
      </w:pPr>
    </w:lvl>
    <w:lvl w:ilvl="4" w:tplc="04190019" w:tentative="1">
      <w:start w:val="1"/>
      <w:numFmt w:val="lowerLetter"/>
      <w:lvlText w:val="%5."/>
      <w:lvlJc w:val="left"/>
      <w:pPr>
        <w:ind w:left="4305" w:hanging="360"/>
      </w:pPr>
    </w:lvl>
    <w:lvl w:ilvl="5" w:tplc="0419001B" w:tentative="1">
      <w:start w:val="1"/>
      <w:numFmt w:val="lowerRoman"/>
      <w:lvlText w:val="%6."/>
      <w:lvlJc w:val="right"/>
      <w:pPr>
        <w:ind w:left="5025" w:hanging="180"/>
      </w:pPr>
    </w:lvl>
    <w:lvl w:ilvl="6" w:tplc="0419000F" w:tentative="1">
      <w:start w:val="1"/>
      <w:numFmt w:val="decimal"/>
      <w:lvlText w:val="%7."/>
      <w:lvlJc w:val="left"/>
      <w:pPr>
        <w:ind w:left="5745" w:hanging="360"/>
      </w:pPr>
    </w:lvl>
    <w:lvl w:ilvl="7" w:tplc="04190019" w:tentative="1">
      <w:start w:val="1"/>
      <w:numFmt w:val="lowerLetter"/>
      <w:lvlText w:val="%8."/>
      <w:lvlJc w:val="left"/>
      <w:pPr>
        <w:ind w:left="6465" w:hanging="360"/>
      </w:pPr>
    </w:lvl>
    <w:lvl w:ilvl="8" w:tplc="0419001B" w:tentative="1">
      <w:start w:val="1"/>
      <w:numFmt w:val="lowerRoman"/>
      <w:lvlText w:val="%9."/>
      <w:lvlJc w:val="right"/>
      <w:pPr>
        <w:ind w:left="7185" w:hanging="180"/>
      </w:pPr>
    </w:lvl>
  </w:abstractNum>
  <w:abstractNum w:abstractNumId="26">
    <w:nsid w:val="520F50F1"/>
    <w:multiLevelType w:val="hybridMultilevel"/>
    <w:tmpl w:val="F9724FE6"/>
    <w:lvl w:ilvl="0" w:tplc="095C9044">
      <w:numFmt w:val="bullet"/>
      <w:lvlText w:val=""/>
      <w:lvlJc w:val="left"/>
      <w:pPr>
        <w:ind w:left="1429" w:hanging="360"/>
      </w:pPr>
      <w:rPr>
        <w:rFonts w:ascii="Symbol" w:eastAsia="Symbol" w:hAnsi="Symbol" w:cs="Symbol" w:hint="default"/>
        <w:w w:val="99"/>
        <w:sz w:val="26"/>
        <w:szCs w:val="26"/>
        <w:lang w:val="ru-RU" w:eastAsia="ru-RU" w:bidi="ru-RU"/>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52717656"/>
    <w:multiLevelType w:val="hybridMultilevel"/>
    <w:tmpl w:val="2DE65184"/>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nsid w:val="52CF1537"/>
    <w:multiLevelType w:val="hybridMultilevel"/>
    <w:tmpl w:val="CA20C18C"/>
    <w:lvl w:ilvl="0" w:tplc="9F62EF38">
      <w:numFmt w:val="bullet"/>
      <w:lvlText w:val="-"/>
      <w:lvlJc w:val="left"/>
      <w:pPr>
        <w:tabs>
          <w:tab w:val="num" w:pos="720"/>
        </w:tabs>
        <w:ind w:left="720" w:hanging="360"/>
      </w:pPr>
      <w:rPr>
        <w:rFonts w:ascii="Times New Roman" w:eastAsia="Times New Roman" w:hAnsi="Times New Roman" w:cs="Times New Roman"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9">
    <w:nsid w:val="5A941FC3"/>
    <w:multiLevelType w:val="hybridMultilevel"/>
    <w:tmpl w:val="DA84B1F8"/>
    <w:lvl w:ilvl="0" w:tplc="3FAC0680">
      <w:start w:val="5"/>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5FF500A9"/>
    <w:multiLevelType w:val="multilevel"/>
    <w:tmpl w:val="2F1A55B0"/>
    <w:lvl w:ilvl="0">
      <w:start w:val="1"/>
      <w:numFmt w:val="decimal"/>
      <w:lvlText w:val="%1"/>
      <w:lvlJc w:val="left"/>
      <w:pPr>
        <w:ind w:left="360" w:hanging="360"/>
      </w:pPr>
      <w:rPr>
        <w:rFonts w:hint="default"/>
        <w:b w:val="0"/>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b w:val="0"/>
      </w:rPr>
    </w:lvl>
    <w:lvl w:ilvl="3">
      <w:start w:val="1"/>
      <w:numFmt w:val="decimal"/>
      <w:lvlText w:val="%1.%2.%3.%4"/>
      <w:lvlJc w:val="left"/>
      <w:pPr>
        <w:ind w:left="2880" w:hanging="720"/>
      </w:pPr>
      <w:rPr>
        <w:rFonts w:hint="default"/>
        <w:b w:val="0"/>
      </w:rPr>
    </w:lvl>
    <w:lvl w:ilvl="4">
      <w:start w:val="1"/>
      <w:numFmt w:val="decimal"/>
      <w:lvlText w:val="%1.%2.%3.%4.%5"/>
      <w:lvlJc w:val="left"/>
      <w:pPr>
        <w:ind w:left="3960" w:hanging="1080"/>
      </w:pPr>
      <w:rPr>
        <w:rFonts w:hint="default"/>
        <w:b w:val="0"/>
      </w:rPr>
    </w:lvl>
    <w:lvl w:ilvl="5">
      <w:start w:val="1"/>
      <w:numFmt w:val="decimal"/>
      <w:lvlText w:val="%1.%2.%3.%4.%5.%6"/>
      <w:lvlJc w:val="left"/>
      <w:pPr>
        <w:ind w:left="4680" w:hanging="1080"/>
      </w:pPr>
      <w:rPr>
        <w:rFonts w:hint="default"/>
        <w:b w:val="0"/>
      </w:rPr>
    </w:lvl>
    <w:lvl w:ilvl="6">
      <w:start w:val="1"/>
      <w:numFmt w:val="decimal"/>
      <w:lvlText w:val="%1.%2.%3.%4.%5.%6.%7"/>
      <w:lvlJc w:val="left"/>
      <w:pPr>
        <w:ind w:left="5760" w:hanging="1440"/>
      </w:pPr>
      <w:rPr>
        <w:rFonts w:hint="default"/>
        <w:b w:val="0"/>
      </w:rPr>
    </w:lvl>
    <w:lvl w:ilvl="7">
      <w:start w:val="1"/>
      <w:numFmt w:val="decimal"/>
      <w:lvlText w:val="%1.%2.%3.%4.%5.%6.%7.%8"/>
      <w:lvlJc w:val="left"/>
      <w:pPr>
        <w:ind w:left="6480" w:hanging="1440"/>
      </w:pPr>
      <w:rPr>
        <w:rFonts w:hint="default"/>
        <w:b w:val="0"/>
      </w:rPr>
    </w:lvl>
    <w:lvl w:ilvl="8">
      <w:start w:val="1"/>
      <w:numFmt w:val="decimal"/>
      <w:lvlText w:val="%1.%2.%3.%4.%5.%6.%7.%8.%9"/>
      <w:lvlJc w:val="left"/>
      <w:pPr>
        <w:ind w:left="7560" w:hanging="1800"/>
      </w:pPr>
      <w:rPr>
        <w:rFonts w:hint="default"/>
        <w:b w:val="0"/>
      </w:rPr>
    </w:lvl>
  </w:abstractNum>
  <w:abstractNum w:abstractNumId="31">
    <w:nsid w:val="60CC3CF1"/>
    <w:multiLevelType w:val="hybridMultilevel"/>
    <w:tmpl w:val="4A146648"/>
    <w:lvl w:ilvl="0" w:tplc="9BA6AB7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6288545F"/>
    <w:multiLevelType w:val="hybridMultilevel"/>
    <w:tmpl w:val="024A2562"/>
    <w:lvl w:ilvl="0" w:tplc="1D4C736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62DE2670"/>
    <w:multiLevelType w:val="hybridMultilevel"/>
    <w:tmpl w:val="C70A5AC6"/>
    <w:lvl w:ilvl="0" w:tplc="095C9044">
      <w:numFmt w:val="bullet"/>
      <w:lvlText w:val=""/>
      <w:lvlJc w:val="left"/>
      <w:pPr>
        <w:ind w:left="1429" w:hanging="360"/>
      </w:pPr>
      <w:rPr>
        <w:rFonts w:ascii="Symbol" w:eastAsia="Symbol" w:hAnsi="Symbol" w:cs="Symbol" w:hint="default"/>
        <w:w w:val="99"/>
        <w:sz w:val="26"/>
        <w:szCs w:val="26"/>
        <w:lang w:val="ru-RU" w:eastAsia="ru-RU" w:bidi="ru-RU"/>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nsid w:val="699A0E05"/>
    <w:multiLevelType w:val="hybridMultilevel"/>
    <w:tmpl w:val="103891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6A800690"/>
    <w:multiLevelType w:val="hybridMultilevel"/>
    <w:tmpl w:val="F8742BFC"/>
    <w:lvl w:ilvl="0" w:tplc="E8A48AC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6AA20F77"/>
    <w:multiLevelType w:val="hybridMultilevel"/>
    <w:tmpl w:val="BE9A9748"/>
    <w:lvl w:ilvl="0" w:tplc="151E8A9E">
      <w:start w:val="4"/>
      <w:numFmt w:val="decimal"/>
      <w:lvlText w:val="%1."/>
      <w:lvlJc w:val="left"/>
      <w:pPr>
        <w:ind w:left="786" w:hanging="360"/>
      </w:pPr>
      <w:rPr>
        <w:rFonts w:ascii="Times New Roman" w:hAnsi="Times New Roman" w:cs="Times New Roman" w:hint="default"/>
        <w:sz w:val="28"/>
        <w:szCs w:val="28"/>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37">
    <w:nsid w:val="6CCC248B"/>
    <w:multiLevelType w:val="hybridMultilevel"/>
    <w:tmpl w:val="30C0A320"/>
    <w:lvl w:ilvl="0" w:tplc="9BA6AB7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71AA4978"/>
    <w:multiLevelType w:val="singleLevel"/>
    <w:tmpl w:val="7848D17A"/>
    <w:lvl w:ilvl="0">
      <w:start w:val="1"/>
      <w:numFmt w:val="decimal"/>
      <w:lvlText w:val="1.%1."/>
      <w:legacy w:legacy="1" w:legacySpace="0" w:legacyIndent="494"/>
      <w:lvlJc w:val="left"/>
      <w:rPr>
        <w:rFonts w:ascii="Times New Roman" w:hAnsi="Times New Roman" w:cs="Times New Roman" w:hint="default"/>
      </w:rPr>
    </w:lvl>
  </w:abstractNum>
  <w:abstractNum w:abstractNumId="39">
    <w:nsid w:val="74BA4D7F"/>
    <w:multiLevelType w:val="hybridMultilevel"/>
    <w:tmpl w:val="CAACC5F8"/>
    <w:lvl w:ilvl="0" w:tplc="9BA6AB7A">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61423B2"/>
    <w:multiLevelType w:val="hybridMultilevel"/>
    <w:tmpl w:val="553E848E"/>
    <w:lvl w:ilvl="0" w:tplc="DBC6FF9A">
      <w:start w:val="2"/>
      <w:numFmt w:val="decimal"/>
      <w:lvlText w:val="%1"/>
      <w:lvlJc w:val="left"/>
      <w:pPr>
        <w:ind w:left="1049" w:hanging="360"/>
      </w:pPr>
      <w:rPr>
        <w:rFonts w:hint="default"/>
      </w:rPr>
    </w:lvl>
    <w:lvl w:ilvl="1" w:tplc="04190019" w:tentative="1">
      <w:start w:val="1"/>
      <w:numFmt w:val="lowerLetter"/>
      <w:lvlText w:val="%2."/>
      <w:lvlJc w:val="left"/>
      <w:pPr>
        <w:ind w:left="1769" w:hanging="360"/>
      </w:pPr>
    </w:lvl>
    <w:lvl w:ilvl="2" w:tplc="0419001B" w:tentative="1">
      <w:start w:val="1"/>
      <w:numFmt w:val="lowerRoman"/>
      <w:lvlText w:val="%3."/>
      <w:lvlJc w:val="right"/>
      <w:pPr>
        <w:ind w:left="2489" w:hanging="180"/>
      </w:pPr>
    </w:lvl>
    <w:lvl w:ilvl="3" w:tplc="0419000F" w:tentative="1">
      <w:start w:val="1"/>
      <w:numFmt w:val="decimal"/>
      <w:lvlText w:val="%4."/>
      <w:lvlJc w:val="left"/>
      <w:pPr>
        <w:ind w:left="3209" w:hanging="360"/>
      </w:pPr>
    </w:lvl>
    <w:lvl w:ilvl="4" w:tplc="04190019" w:tentative="1">
      <w:start w:val="1"/>
      <w:numFmt w:val="lowerLetter"/>
      <w:lvlText w:val="%5."/>
      <w:lvlJc w:val="left"/>
      <w:pPr>
        <w:ind w:left="3929" w:hanging="360"/>
      </w:pPr>
    </w:lvl>
    <w:lvl w:ilvl="5" w:tplc="0419001B" w:tentative="1">
      <w:start w:val="1"/>
      <w:numFmt w:val="lowerRoman"/>
      <w:lvlText w:val="%6."/>
      <w:lvlJc w:val="right"/>
      <w:pPr>
        <w:ind w:left="4649" w:hanging="180"/>
      </w:pPr>
    </w:lvl>
    <w:lvl w:ilvl="6" w:tplc="0419000F" w:tentative="1">
      <w:start w:val="1"/>
      <w:numFmt w:val="decimal"/>
      <w:lvlText w:val="%7."/>
      <w:lvlJc w:val="left"/>
      <w:pPr>
        <w:ind w:left="5369" w:hanging="360"/>
      </w:pPr>
    </w:lvl>
    <w:lvl w:ilvl="7" w:tplc="04190019" w:tentative="1">
      <w:start w:val="1"/>
      <w:numFmt w:val="lowerLetter"/>
      <w:lvlText w:val="%8."/>
      <w:lvlJc w:val="left"/>
      <w:pPr>
        <w:ind w:left="6089" w:hanging="360"/>
      </w:pPr>
    </w:lvl>
    <w:lvl w:ilvl="8" w:tplc="0419001B" w:tentative="1">
      <w:start w:val="1"/>
      <w:numFmt w:val="lowerRoman"/>
      <w:lvlText w:val="%9."/>
      <w:lvlJc w:val="right"/>
      <w:pPr>
        <w:ind w:left="6809" w:hanging="180"/>
      </w:pPr>
    </w:lvl>
  </w:abstractNum>
  <w:abstractNum w:abstractNumId="41">
    <w:nsid w:val="7DCF3494"/>
    <w:multiLevelType w:val="hybridMultilevel"/>
    <w:tmpl w:val="AA982330"/>
    <w:lvl w:ilvl="0" w:tplc="095C9044">
      <w:numFmt w:val="bullet"/>
      <w:lvlText w:val=""/>
      <w:lvlJc w:val="left"/>
      <w:pPr>
        <w:ind w:left="1429" w:hanging="360"/>
      </w:pPr>
      <w:rPr>
        <w:rFonts w:ascii="Symbol" w:eastAsia="Symbol" w:hAnsi="Symbol" w:cs="Symbol" w:hint="default"/>
        <w:w w:val="99"/>
        <w:sz w:val="26"/>
        <w:szCs w:val="26"/>
        <w:lang w:val="ru-RU" w:eastAsia="ru-RU" w:bidi="ru-RU"/>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7EFF4617"/>
    <w:multiLevelType w:val="hybridMultilevel"/>
    <w:tmpl w:val="50707358"/>
    <w:lvl w:ilvl="0" w:tplc="7D4A2132">
      <w:start w:val="1"/>
      <w:numFmt w:val="decimal"/>
      <w:lvlText w:val="%1."/>
      <w:lvlJc w:val="left"/>
      <w:pPr>
        <w:tabs>
          <w:tab w:val="num" w:pos="720"/>
        </w:tabs>
        <w:ind w:left="720" w:hanging="360"/>
      </w:pPr>
    </w:lvl>
    <w:lvl w:ilvl="1" w:tplc="E5848D50">
      <w:numFmt w:val="none"/>
      <w:lvlText w:val=""/>
      <w:lvlJc w:val="left"/>
      <w:pPr>
        <w:tabs>
          <w:tab w:val="num" w:pos="360"/>
        </w:tabs>
      </w:pPr>
    </w:lvl>
    <w:lvl w:ilvl="2" w:tplc="A87079BC">
      <w:numFmt w:val="none"/>
      <w:lvlText w:val=""/>
      <w:lvlJc w:val="left"/>
      <w:pPr>
        <w:tabs>
          <w:tab w:val="num" w:pos="360"/>
        </w:tabs>
      </w:pPr>
    </w:lvl>
    <w:lvl w:ilvl="3" w:tplc="C868F0A8">
      <w:numFmt w:val="none"/>
      <w:lvlText w:val=""/>
      <w:lvlJc w:val="left"/>
      <w:pPr>
        <w:tabs>
          <w:tab w:val="num" w:pos="360"/>
        </w:tabs>
      </w:pPr>
    </w:lvl>
    <w:lvl w:ilvl="4" w:tplc="08CAADE2">
      <w:numFmt w:val="none"/>
      <w:lvlText w:val=""/>
      <w:lvlJc w:val="left"/>
      <w:pPr>
        <w:tabs>
          <w:tab w:val="num" w:pos="360"/>
        </w:tabs>
      </w:pPr>
    </w:lvl>
    <w:lvl w:ilvl="5" w:tplc="5C70B436">
      <w:numFmt w:val="none"/>
      <w:lvlText w:val=""/>
      <w:lvlJc w:val="left"/>
      <w:pPr>
        <w:tabs>
          <w:tab w:val="num" w:pos="360"/>
        </w:tabs>
      </w:pPr>
    </w:lvl>
    <w:lvl w:ilvl="6" w:tplc="1A6C05A2">
      <w:numFmt w:val="none"/>
      <w:lvlText w:val=""/>
      <w:lvlJc w:val="left"/>
      <w:pPr>
        <w:tabs>
          <w:tab w:val="num" w:pos="360"/>
        </w:tabs>
      </w:pPr>
    </w:lvl>
    <w:lvl w:ilvl="7" w:tplc="805CDDEE">
      <w:numFmt w:val="none"/>
      <w:lvlText w:val=""/>
      <w:lvlJc w:val="left"/>
      <w:pPr>
        <w:tabs>
          <w:tab w:val="num" w:pos="360"/>
        </w:tabs>
      </w:pPr>
    </w:lvl>
    <w:lvl w:ilvl="8" w:tplc="75B05564">
      <w:numFmt w:val="none"/>
      <w:lvlText w:val=""/>
      <w:lvlJc w:val="left"/>
      <w:pPr>
        <w:tabs>
          <w:tab w:val="num" w:pos="360"/>
        </w:tabs>
      </w:pPr>
    </w:lvl>
  </w:abstractNum>
  <w:abstractNum w:abstractNumId="43">
    <w:nsid w:val="7F1F1F38"/>
    <w:multiLevelType w:val="hybridMultilevel"/>
    <w:tmpl w:val="13FC202E"/>
    <w:lvl w:ilvl="0" w:tplc="8280EED6">
      <w:start w:val="2"/>
      <w:numFmt w:val="bullet"/>
      <w:lvlText w:val="-"/>
      <w:lvlJc w:val="left"/>
      <w:pPr>
        <w:ind w:left="1065" w:hanging="360"/>
      </w:pPr>
      <w:rPr>
        <w:rFonts w:ascii="Times New Roman" w:eastAsiaTheme="minorHAnsi" w:hAnsi="Times New Roman" w:cs="Times New Roman" w:hint="default"/>
        <w:color w:val="000080"/>
      </w:rPr>
    </w:lvl>
    <w:lvl w:ilvl="1" w:tplc="04190003" w:tentative="1">
      <w:start w:val="1"/>
      <w:numFmt w:val="bullet"/>
      <w:lvlText w:val="o"/>
      <w:lvlJc w:val="left"/>
      <w:pPr>
        <w:ind w:left="1785" w:hanging="360"/>
      </w:pPr>
      <w:rPr>
        <w:rFonts w:ascii="Courier New" w:hAnsi="Courier New" w:cs="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cs="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cs="Courier New" w:hint="default"/>
      </w:rPr>
    </w:lvl>
    <w:lvl w:ilvl="8" w:tplc="04190005" w:tentative="1">
      <w:start w:val="1"/>
      <w:numFmt w:val="bullet"/>
      <w:lvlText w:val=""/>
      <w:lvlJc w:val="left"/>
      <w:pPr>
        <w:ind w:left="6825" w:hanging="360"/>
      </w:pPr>
      <w:rPr>
        <w:rFonts w:ascii="Wingdings" w:hAnsi="Wingdings" w:hint="default"/>
      </w:rPr>
    </w:lvl>
  </w:abstractNum>
  <w:num w:numId="1">
    <w:abstractNumId w:val="1"/>
  </w:num>
  <w:num w:numId="2">
    <w:abstractNumId w:val="10"/>
  </w:num>
  <w:num w:numId="3">
    <w:abstractNumId w:val="17"/>
  </w:num>
  <w:num w:numId="4">
    <w:abstractNumId w:val="36"/>
  </w:num>
  <w:num w:numId="5">
    <w:abstractNumId w:val="35"/>
  </w:num>
  <w:num w:numId="6">
    <w:abstractNumId w:val="11"/>
  </w:num>
  <w:num w:numId="7">
    <w:abstractNumId w:val="18"/>
  </w:num>
  <w:num w:numId="8">
    <w:abstractNumId w:val="0"/>
  </w:num>
  <w:num w:numId="9">
    <w:abstractNumId w:val="12"/>
  </w:num>
  <w:num w:numId="10">
    <w:abstractNumId w:val="25"/>
  </w:num>
  <w:num w:numId="11">
    <w:abstractNumId w:val="43"/>
  </w:num>
  <w:num w:numId="12">
    <w:abstractNumId w:val="16"/>
  </w:num>
  <w:num w:numId="13">
    <w:abstractNumId w:val="19"/>
  </w:num>
  <w:num w:numId="14">
    <w:abstractNumId w:val="40"/>
  </w:num>
  <w:num w:numId="15">
    <w:abstractNumId w:val="3"/>
  </w:num>
  <w:num w:numId="16">
    <w:abstractNumId w:val="27"/>
  </w:num>
  <w:num w:numId="17">
    <w:abstractNumId w:val="37"/>
  </w:num>
  <w:num w:numId="18">
    <w:abstractNumId w:val="39"/>
  </w:num>
  <w:num w:numId="19">
    <w:abstractNumId w:val="38"/>
  </w:num>
  <w:num w:numId="20">
    <w:abstractNumId w:val="15"/>
  </w:num>
  <w:num w:numId="21">
    <w:abstractNumId w:val="4"/>
  </w:num>
  <w:num w:numId="22">
    <w:abstractNumId w:val="24"/>
  </w:num>
  <w:num w:numId="23">
    <w:abstractNumId w:val="41"/>
  </w:num>
  <w:num w:numId="24">
    <w:abstractNumId w:val="21"/>
  </w:num>
  <w:num w:numId="25">
    <w:abstractNumId w:val="23"/>
  </w:num>
  <w:num w:numId="26">
    <w:abstractNumId w:val="29"/>
  </w:num>
  <w:num w:numId="27">
    <w:abstractNumId w:val="22"/>
  </w:num>
  <w:num w:numId="28">
    <w:abstractNumId w:val="30"/>
  </w:num>
  <w:num w:numId="29">
    <w:abstractNumId w:val="5"/>
  </w:num>
  <w:num w:numId="30">
    <w:abstractNumId w:val="42"/>
  </w:num>
  <w:num w:numId="31">
    <w:abstractNumId w:val="28"/>
  </w:num>
  <w:num w:numId="32">
    <w:abstractNumId w:val="31"/>
  </w:num>
  <w:num w:numId="33">
    <w:abstractNumId w:val="8"/>
  </w:num>
  <w:num w:numId="34">
    <w:abstractNumId w:val="7"/>
  </w:num>
  <w:num w:numId="35">
    <w:abstractNumId w:val="26"/>
  </w:num>
  <w:num w:numId="36">
    <w:abstractNumId w:val="33"/>
  </w:num>
  <w:num w:numId="37">
    <w:abstractNumId w:val="13"/>
  </w:num>
  <w:num w:numId="38">
    <w:abstractNumId w:val="34"/>
  </w:num>
  <w:num w:numId="39">
    <w:abstractNumId w:val="2"/>
  </w:num>
  <w:num w:numId="40">
    <w:abstractNumId w:val="6"/>
  </w:num>
  <w:num w:numId="41">
    <w:abstractNumId w:val="20"/>
  </w:num>
  <w:num w:numId="42">
    <w:abstractNumId w:val="9"/>
  </w:num>
  <w:num w:numId="43">
    <w:abstractNumId w:val="14"/>
  </w:num>
  <w:num w:numId="44">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7F42"/>
    <w:rsid w:val="00006892"/>
    <w:rsid w:val="000A15EF"/>
    <w:rsid w:val="000D6834"/>
    <w:rsid w:val="000E46A4"/>
    <w:rsid w:val="000F5A7E"/>
    <w:rsid w:val="00112830"/>
    <w:rsid w:val="00112E1C"/>
    <w:rsid w:val="00137C21"/>
    <w:rsid w:val="0018079E"/>
    <w:rsid w:val="00187E78"/>
    <w:rsid w:val="001A0095"/>
    <w:rsid w:val="001B48C8"/>
    <w:rsid w:val="001B718A"/>
    <w:rsid w:val="001C547D"/>
    <w:rsid w:val="001C772A"/>
    <w:rsid w:val="002058A1"/>
    <w:rsid w:val="00234129"/>
    <w:rsid w:val="00241171"/>
    <w:rsid w:val="00267C06"/>
    <w:rsid w:val="00282773"/>
    <w:rsid w:val="00297E82"/>
    <w:rsid w:val="002B0977"/>
    <w:rsid w:val="003744B0"/>
    <w:rsid w:val="003855D6"/>
    <w:rsid w:val="003A3017"/>
    <w:rsid w:val="003A77DB"/>
    <w:rsid w:val="003D18D5"/>
    <w:rsid w:val="003F0569"/>
    <w:rsid w:val="00432767"/>
    <w:rsid w:val="0043428A"/>
    <w:rsid w:val="004723A8"/>
    <w:rsid w:val="0048764A"/>
    <w:rsid w:val="005051A0"/>
    <w:rsid w:val="00510E5E"/>
    <w:rsid w:val="00525EC2"/>
    <w:rsid w:val="00530B50"/>
    <w:rsid w:val="00572E78"/>
    <w:rsid w:val="00581520"/>
    <w:rsid w:val="00584D7B"/>
    <w:rsid w:val="00593EA3"/>
    <w:rsid w:val="005D11DB"/>
    <w:rsid w:val="0062108E"/>
    <w:rsid w:val="00623198"/>
    <w:rsid w:val="0067733F"/>
    <w:rsid w:val="006C37E1"/>
    <w:rsid w:val="0070575A"/>
    <w:rsid w:val="00793710"/>
    <w:rsid w:val="007B025A"/>
    <w:rsid w:val="007E40DF"/>
    <w:rsid w:val="007E5522"/>
    <w:rsid w:val="007F5354"/>
    <w:rsid w:val="008659C1"/>
    <w:rsid w:val="008755F6"/>
    <w:rsid w:val="0088009B"/>
    <w:rsid w:val="008949D6"/>
    <w:rsid w:val="008A5008"/>
    <w:rsid w:val="008B405F"/>
    <w:rsid w:val="008F77E9"/>
    <w:rsid w:val="00900C5A"/>
    <w:rsid w:val="009909E3"/>
    <w:rsid w:val="00990A60"/>
    <w:rsid w:val="009A6373"/>
    <w:rsid w:val="009A6922"/>
    <w:rsid w:val="009C5ECB"/>
    <w:rsid w:val="009E0331"/>
    <w:rsid w:val="00A606A0"/>
    <w:rsid w:val="00A74D0A"/>
    <w:rsid w:val="00A77B6D"/>
    <w:rsid w:val="00A950E5"/>
    <w:rsid w:val="00AA692D"/>
    <w:rsid w:val="00B478EF"/>
    <w:rsid w:val="00B832F0"/>
    <w:rsid w:val="00B85627"/>
    <w:rsid w:val="00B95A3D"/>
    <w:rsid w:val="00BE6C9B"/>
    <w:rsid w:val="00BF12E6"/>
    <w:rsid w:val="00C27A84"/>
    <w:rsid w:val="00C67759"/>
    <w:rsid w:val="00C67F42"/>
    <w:rsid w:val="00C811F8"/>
    <w:rsid w:val="00C91458"/>
    <w:rsid w:val="00CA00C5"/>
    <w:rsid w:val="00CA54E4"/>
    <w:rsid w:val="00CA6ACF"/>
    <w:rsid w:val="00CD4655"/>
    <w:rsid w:val="00CD796A"/>
    <w:rsid w:val="00CE58F9"/>
    <w:rsid w:val="00CF1B42"/>
    <w:rsid w:val="00CF65E4"/>
    <w:rsid w:val="00D301EB"/>
    <w:rsid w:val="00D53212"/>
    <w:rsid w:val="00D61AA2"/>
    <w:rsid w:val="00D62CA7"/>
    <w:rsid w:val="00D63BD6"/>
    <w:rsid w:val="00D71DC8"/>
    <w:rsid w:val="00D745AB"/>
    <w:rsid w:val="00DA1CB3"/>
    <w:rsid w:val="00DE4576"/>
    <w:rsid w:val="00E3047A"/>
    <w:rsid w:val="00E56ACE"/>
    <w:rsid w:val="00E73F24"/>
    <w:rsid w:val="00E964F9"/>
    <w:rsid w:val="00EA2AD0"/>
    <w:rsid w:val="00EA2D78"/>
    <w:rsid w:val="00EF4C10"/>
    <w:rsid w:val="00EF5D53"/>
    <w:rsid w:val="00F03A31"/>
    <w:rsid w:val="00F0631A"/>
    <w:rsid w:val="00F126E0"/>
    <w:rsid w:val="00F22BF6"/>
    <w:rsid w:val="00F76D00"/>
    <w:rsid w:val="00F95417"/>
    <w:rsid w:val="00FD1EBD"/>
    <w:rsid w:val="00FD439C"/>
    <w:rsid w:val="00FF098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6B2DF0E-CAB2-432C-BC88-C9C6C1754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0569"/>
    <w:pPr>
      <w:widowControl w:val="0"/>
      <w:spacing w:after="0" w:line="240" w:lineRule="auto"/>
    </w:pPr>
    <w:rPr>
      <w:rFonts w:ascii="Courier New" w:eastAsia="Courier New" w:hAnsi="Courier New" w:cs="Courier New"/>
      <w:color w:val="000000"/>
      <w:sz w:val="24"/>
      <w:szCs w:val="24"/>
      <w:lang w:val="kk-KZ" w:eastAsia="ru-RU"/>
    </w:rPr>
  </w:style>
  <w:style w:type="paragraph" w:styleId="3">
    <w:name w:val="heading 3"/>
    <w:basedOn w:val="a"/>
    <w:link w:val="30"/>
    <w:uiPriority w:val="9"/>
    <w:qFormat/>
    <w:rsid w:val="00EF5D53"/>
    <w:pPr>
      <w:widowControl/>
      <w:spacing w:before="100" w:beforeAutospacing="1" w:after="100" w:afterAutospacing="1"/>
      <w:outlineLvl w:val="2"/>
    </w:pPr>
    <w:rPr>
      <w:rFonts w:ascii="Times New Roman" w:eastAsia="Times New Roman" w:hAnsi="Times New Roman" w:cs="Times New Roman"/>
      <w:b/>
      <w:bCs/>
      <w:color w:val="auto"/>
      <w:sz w:val="27"/>
      <w:szCs w:val="27"/>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1"/>
    <w:qFormat/>
    <w:rsid w:val="008F77E9"/>
    <w:pPr>
      <w:ind w:left="720"/>
      <w:contextualSpacing/>
    </w:pPr>
  </w:style>
  <w:style w:type="character" w:customStyle="1" w:styleId="29">
    <w:name w:val="Основной текст (29)_"/>
    <w:basedOn w:val="a0"/>
    <w:link w:val="290"/>
    <w:rsid w:val="00D53212"/>
    <w:rPr>
      <w:rFonts w:ascii="Times New Roman" w:eastAsia="Times New Roman" w:hAnsi="Times New Roman" w:cs="Times New Roman"/>
      <w:sz w:val="18"/>
      <w:szCs w:val="18"/>
      <w:shd w:val="clear" w:color="auto" w:fill="FFFFFF"/>
    </w:rPr>
  </w:style>
  <w:style w:type="paragraph" w:customStyle="1" w:styleId="290">
    <w:name w:val="Основной текст (29)"/>
    <w:basedOn w:val="a"/>
    <w:link w:val="29"/>
    <w:rsid w:val="00D53212"/>
    <w:pPr>
      <w:shd w:val="clear" w:color="auto" w:fill="FFFFFF"/>
      <w:spacing w:before="240" w:line="219" w:lineRule="exact"/>
      <w:jc w:val="both"/>
    </w:pPr>
    <w:rPr>
      <w:rFonts w:ascii="Times New Roman" w:eastAsia="Times New Roman" w:hAnsi="Times New Roman" w:cs="Times New Roman"/>
      <w:color w:val="auto"/>
      <w:sz w:val="18"/>
      <w:szCs w:val="18"/>
      <w:lang w:val="ru-RU" w:eastAsia="en-US"/>
    </w:rPr>
  </w:style>
  <w:style w:type="character" w:customStyle="1" w:styleId="a5">
    <w:name w:val="Основной текст_"/>
    <w:basedOn w:val="a0"/>
    <w:link w:val="31"/>
    <w:rsid w:val="0018079E"/>
    <w:rPr>
      <w:rFonts w:ascii="Times New Roman" w:eastAsia="Times New Roman" w:hAnsi="Times New Roman" w:cs="Times New Roman"/>
      <w:sz w:val="30"/>
      <w:szCs w:val="30"/>
      <w:shd w:val="clear" w:color="auto" w:fill="FFFFFF"/>
    </w:rPr>
  </w:style>
  <w:style w:type="paragraph" w:customStyle="1" w:styleId="31">
    <w:name w:val="Основной текст3"/>
    <w:basedOn w:val="a"/>
    <w:link w:val="a5"/>
    <w:rsid w:val="0018079E"/>
    <w:pPr>
      <w:shd w:val="clear" w:color="auto" w:fill="FFFFFF"/>
      <w:spacing w:after="240" w:line="365" w:lineRule="exact"/>
      <w:jc w:val="center"/>
    </w:pPr>
    <w:rPr>
      <w:rFonts w:ascii="Times New Roman" w:eastAsia="Times New Roman" w:hAnsi="Times New Roman" w:cs="Times New Roman"/>
      <w:color w:val="auto"/>
      <w:sz w:val="30"/>
      <w:szCs w:val="30"/>
      <w:lang w:val="ru-RU" w:eastAsia="en-US"/>
    </w:rPr>
  </w:style>
  <w:style w:type="paragraph" w:customStyle="1" w:styleId="Style2">
    <w:name w:val="Style2"/>
    <w:basedOn w:val="a"/>
    <w:rsid w:val="00572E78"/>
    <w:pPr>
      <w:suppressAutoHyphens/>
      <w:autoSpaceDE w:val="0"/>
      <w:spacing w:line="221" w:lineRule="exact"/>
      <w:ind w:hanging="473"/>
    </w:pPr>
    <w:rPr>
      <w:rFonts w:ascii="Sylfaen" w:eastAsia="Times New Roman" w:hAnsi="Sylfaen" w:cs="Times New Roman"/>
      <w:color w:val="auto"/>
      <w:lang w:val="ru-RU" w:eastAsia="ar-SA"/>
    </w:rPr>
  </w:style>
  <w:style w:type="table" w:styleId="a6">
    <w:name w:val="Table Grid"/>
    <w:basedOn w:val="a1"/>
    <w:rsid w:val="00572E7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2">
    <w:name w:val="Font Style12"/>
    <w:rsid w:val="00572E78"/>
    <w:rPr>
      <w:rFonts w:ascii="Times New Roman" w:hAnsi="Times New Roman" w:cs="Times New Roman"/>
      <w:b/>
      <w:bCs/>
      <w:i/>
      <w:iCs/>
      <w:sz w:val="20"/>
      <w:szCs w:val="20"/>
    </w:rPr>
  </w:style>
  <w:style w:type="character" w:customStyle="1" w:styleId="FontStyle13">
    <w:name w:val="Font Style13"/>
    <w:rsid w:val="00572E78"/>
    <w:rPr>
      <w:rFonts w:ascii="Times New Roman" w:hAnsi="Times New Roman" w:cs="Times New Roman"/>
      <w:sz w:val="20"/>
      <w:szCs w:val="20"/>
    </w:rPr>
  </w:style>
  <w:style w:type="paragraph" w:customStyle="1" w:styleId="Style3">
    <w:name w:val="Style3"/>
    <w:basedOn w:val="a"/>
    <w:rsid w:val="00572E78"/>
    <w:pPr>
      <w:suppressAutoHyphens/>
      <w:autoSpaceDE w:val="0"/>
    </w:pPr>
    <w:rPr>
      <w:rFonts w:ascii="Sylfaen" w:eastAsia="Times New Roman" w:hAnsi="Sylfaen" w:cs="Times New Roman"/>
      <w:color w:val="auto"/>
      <w:lang w:val="ru-RU" w:eastAsia="ar-SA"/>
    </w:rPr>
  </w:style>
  <w:style w:type="paragraph" w:customStyle="1" w:styleId="Style6">
    <w:name w:val="Style6"/>
    <w:basedOn w:val="a"/>
    <w:rsid w:val="00572E78"/>
    <w:pPr>
      <w:suppressAutoHyphens/>
      <w:autoSpaceDE w:val="0"/>
    </w:pPr>
    <w:rPr>
      <w:rFonts w:ascii="Sylfaen" w:eastAsia="Times New Roman" w:hAnsi="Sylfaen" w:cs="Times New Roman"/>
      <w:color w:val="auto"/>
      <w:lang w:val="ru-RU" w:eastAsia="ar-SA"/>
    </w:rPr>
  </w:style>
  <w:style w:type="character" w:customStyle="1" w:styleId="6">
    <w:name w:val="Заголовок №6_"/>
    <w:basedOn w:val="a0"/>
    <w:link w:val="60"/>
    <w:rsid w:val="00E73F24"/>
    <w:rPr>
      <w:rFonts w:ascii="Times New Roman" w:eastAsia="Times New Roman" w:hAnsi="Times New Roman" w:cs="Times New Roman"/>
      <w:spacing w:val="2"/>
      <w:shd w:val="clear" w:color="auto" w:fill="FFFFFF"/>
    </w:rPr>
  </w:style>
  <w:style w:type="paragraph" w:customStyle="1" w:styleId="60">
    <w:name w:val="Заголовок №6"/>
    <w:basedOn w:val="a"/>
    <w:link w:val="6"/>
    <w:rsid w:val="00E73F24"/>
    <w:pPr>
      <w:shd w:val="clear" w:color="auto" w:fill="FFFFFF"/>
      <w:spacing w:before="600" w:after="420" w:line="0" w:lineRule="atLeast"/>
      <w:ind w:hanging="1600"/>
      <w:jc w:val="both"/>
      <w:outlineLvl w:val="5"/>
    </w:pPr>
    <w:rPr>
      <w:rFonts w:ascii="Times New Roman" w:eastAsia="Times New Roman" w:hAnsi="Times New Roman" w:cs="Times New Roman"/>
      <w:color w:val="auto"/>
      <w:spacing w:val="2"/>
      <w:sz w:val="22"/>
      <w:szCs w:val="22"/>
      <w:lang w:val="ru-RU" w:eastAsia="en-US"/>
    </w:rPr>
  </w:style>
  <w:style w:type="character" w:customStyle="1" w:styleId="28">
    <w:name w:val="Основной текст (28)_"/>
    <w:basedOn w:val="a0"/>
    <w:link w:val="280"/>
    <w:rsid w:val="00A950E5"/>
    <w:rPr>
      <w:rFonts w:ascii="Times New Roman" w:eastAsia="Times New Roman" w:hAnsi="Times New Roman" w:cs="Times New Roman"/>
      <w:b/>
      <w:bCs/>
      <w:sz w:val="18"/>
      <w:szCs w:val="18"/>
      <w:shd w:val="clear" w:color="auto" w:fill="FFFFFF"/>
    </w:rPr>
  </w:style>
  <w:style w:type="paragraph" w:customStyle="1" w:styleId="280">
    <w:name w:val="Основной текст (28)"/>
    <w:basedOn w:val="a"/>
    <w:link w:val="28"/>
    <w:rsid w:val="00A950E5"/>
    <w:pPr>
      <w:shd w:val="clear" w:color="auto" w:fill="FFFFFF"/>
      <w:spacing w:after="240" w:line="0" w:lineRule="atLeast"/>
      <w:ind w:hanging="1980"/>
      <w:jc w:val="both"/>
    </w:pPr>
    <w:rPr>
      <w:rFonts w:ascii="Times New Roman" w:eastAsia="Times New Roman" w:hAnsi="Times New Roman" w:cs="Times New Roman"/>
      <w:b/>
      <w:bCs/>
      <w:color w:val="auto"/>
      <w:sz w:val="18"/>
      <w:szCs w:val="18"/>
      <w:lang w:val="ru-RU" w:eastAsia="en-US"/>
    </w:rPr>
  </w:style>
  <w:style w:type="character" w:styleId="a7">
    <w:name w:val="Strong"/>
    <w:basedOn w:val="a0"/>
    <w:qFormat/>
    <w:rsid w:val="00A950E5"/>
    <w:rPr>
      <w:b/>
      <w:bCs/>
    </w:rPr>
  </w:style>
  <w:style w:type="paragraph" w:styleId="2">
    <w:name w:val="Body Text Indent 2"/>
    <w:basedOn w:val="a"/>
    <w:link w:val="20"/>
    <w:uiPriority w:val="99"/>
    <w:semiHidden/>
    <w:unhideWhenUsed/>
    <w:rsid w:val="0070575A"/>
    <w:pPr>
      <w:widowControl/>
      <w:spacing w:after="120" w:line="480" w:lineRule="auto"/>
      <w:ind w:left="283"/>
    </w:pPr>
    <w:rPr>
      <w:rFonts w:ascii="Times New Roman" w:eastAsia="Times New Roman" w:hAnsi="Times New Roman" w:cs="Times New Roman"/>
      <w:color w:val="auto"/>
      <w:lang w:val="ru-RU"/>
    </w:rPr>
  </w:style>
  <w:style w:type="character" w:customStyle="1" w:styleId="20">
    <w:name w:val="Основной текст с отступом 2 Знак"/>
    <w:basedOn w:val="a0"/>
    <w:link w:val="2"/>
    <w:uiPriority w:val="99"/>
    <w:semiHidden/>
    <w:rsid w:val="0070575A"/>
    <w:rPr>
      <w:rFonts w:ascii="Times New Roman" w:eastAsia="Times New Roman" w:hAnsi="Times New Roman" w:cs="Times New Roman"/>
      <w:sz w:val="24"/>
      <w:szCs w:val="24"/>
      <w:lang w:eastAsia="ru-RU"/>
    </w:rPr>
  </w:style>
  <w:style w:type="paragraph" w:customStyle="1" w:styleId="a30">
    <w:name w:val="a3"/>
    <w:basedOn w:val="a"/>
    <w:rsid w:val="0070575A"/>
    <w:pPr>
      <w:widowControl/>
      <w:spacing w:before="100" w:beforeAutospacing="1" w:after="100" w:afterAutospacing="1"/>
    </w:pPr>
    <w:rPr>
      <w:rFonts w:ascii="Times New Roman" w:eastAsia="Times New Roman" w:hAnsi="Times New Roman" w:cs="Times New Roman"/>
      <w:color w:val="auto"/>
      <w:lang w:val="ru-RU"/>
    </w:rPr>
  </w:style>
  <w:style w:type="paragraph" w:customStyle="1" w:styleId="Default">
    <w:name w:val="Default"/>
    <w:rsid w:val="00E56ACE"/>
    <w:pPr>
      <w:autoSpaceDE w:val="0"/>
      <w:autoSpaceDN w:val="0"/>
      <w:adjustRightInd w:val="0"/>
      <w:spacing w:after="0" w:line="240" w:lineRule="auto"/>
    </w:pPr>
    <w:rPr>
      <w:rFonts w:ascii="Times New Roman" w:hAnsi="Times New Roman" w:cs="Times New Roman"/>
      <w:color w:val="000000"/>
      <w:sz w:val="24"/>
      <w:szCs w:val="24"/>
    </w:rPr>
  </w:style>
  <w:style w:type="paragraph" w:styleId="a8">
    <w:name w:val="Balloon Text"/>
    <w:basedOn w:val="a"/>
    <w:link w:val="a9"/>
    <w:uiPriority w:val="99"/>
    <w:semiHidden/>
    <w:unhideWhenUsed/>
    <w:rsid w:val="00793710"/>
    <w:rPr>
      <w:rFonts w:ascii="Segoe UI" w:hAnsi="Segoe UI" w:cs="Segoe UI"/>
      <w:sz w:val="18"/>
      <w:szCs w:val="18"/>
    </w:rPr>
  </w:style>
  <w:style w:type="character" w:customStyle="1" w:styleId="a9">
    <w:name w:val="Текст выноски Знак"/>
    <w:basedOn w:val="a0"/>
    <w:link w:val="a8"/>
    <w:uiPriority w:val="99"/>
    <w:semiHidden/>
    <w:rsid w:val="00793710"/>
    <w:rPr>
      <w:rFonts w:ascii="Segoe UI" w:eastAsia="Courier New" w:hAnsi="Segoe UI" w:cs="Segoe UI"/>
      <w:color w:val="000000"/>
      <w:sz w:val="18"/>
      <w:szCs w:val="18"/>
      <w:lang w:val="kk-KZ" w:eastAsia="ru-RU"/>
    </w:rPr>
  </w:style>
  <w:style w:type="paragraph" w:styleId="aa">
    <w:name w:val="Body Text"/>
    <w:basedOn w:val="a"/>
    <w:link w:val="ab"/>
    <w:uiPriority w:val="99"/>
    <w:semiHidden/>
    <w:unhideWhenUsed/>
    <w:rsid w:val="009A6922"/>
    <w:pPr>
      <w:spacing w:after="120"/>
    </w:pPr>
  </w:style>
  <w:style w:type="character" w:customStyle="1" w:styleId="ab">
    <w:name w:val="Основной текст Знак"/>
    <w:basedOn w:val="a0"/>
    <w:link w:val="aa"/>
    <w:uiPriority w:val="99"/>
    <w:semiHidden/>
    <w:rsid w:val="009A6922"/>
    <w:rPr>
      <w:rFonts w:ascii="Courier New" w:eastAsia="Courier New" w:hAnsi="Courier New" w:cs="Courier New"/>
      <w:color w:val="000000"/>
      <w:sz w:val="24"/>
      <w:szCs w:val="24"/>
      <w:lang w:val="kk-KZ" w:eastAsia="ru-RU"/>
    </w:rPr>
  </w:style>
  <w:style w:type="character" w:customStyle="1" w:styleId="30">
    <w:name w:val="Заголовок 3 Знак"/>
    <w:basedOn w:val="a0"/>
    <w:link w:val="3"/>
    <w:uiPriority w:val="9"/>
    <w:rsid w:val="00EF5D53"/>
    <w:rPr>
      <w:rFonts w:ascii="Times New Roman" w:eastAsia="Times New Roman" w:hAnsi="Times New Roman" w:cs="Times New Roman"/>
      <w:b/>
      <w:bCs/>
      <w:sz w:val="27"/>
      <w:szCs w:val="27"/>
      <w:lang w:eastAsia="ru-RU"/>
    </w:rPr>
  </w:style>
  <w:style w:type="paragraph" w:customStyle="1" w:styleId="21">
    <w:name w:val="Основной текст2"/>
    <w:basedOn w:val="a"/>
    <w:rsid w:val="00EF5D53"/>
    <w:pPr>
      <w:shd w:val="clear" w:color="auto" w:fill="FFFFFF"/>
      <w:spacing w:before="360" w:line="480" w:lineRule="exact"/>
      <w:ind w:hanging="1740"/>
      <w:jc w:val="both"/>
    </w:pPr>
    <w:rPr>
      <w:rFonts w:ascii="Times New Roman" w:eastAsia="Times New Roman" w:hAnsi="Times New Roman" w:cs="Times New Roman"/>
      <w:color w:val="auto"/>
      <w:sz w:val="26"/>
      <w:szCs w:val="26"/>
      <w:lang w:val="ru-RU" w:eastAsia="en-US"/>
    </w:rPr>
  </w:style>
  <w:style w:type="character" w:customStyle="1" w:styleId="115pt2pt">
    <w:name w:val="Основной текст + 11;5 pt;Полужирный;Курсив;Интервал 2 pt"/>
    <w:basedOn w:val="a0"/>
    <w:rsid w:val="00EF5D53"/>
    <w:rPr>
      <w:rFonts w:ascii="Times New Roman" w:eastAsia="Times New Roman" w:hAnsi="Times New Roman" w:cs="Times New Roman"/>
      <w:b/>
      <w:bCs/>
      <w:i/>
      <w:iCs/>
      <w:smallCaps w:val="0"/>
      <w:strike w:val="0"/>
      <w:color w:val="000000"/>
      <w:spacing w:val="50"/>
      <w:w w:val="100"/>
      <w:position w:val="0"/>
      <w:sz w:val="23"/>
      <w:szCs w:val="23"/>
      <w:u w:val="none"/>
      <w:shd w:val="clear" w:color="auto" w:fill="FFFFFF"/>
      <w:lang w:val="kk-KZ" w:eastAsia="kk-KZ" w:bidi="kk-KZ"/>
    </w:rPr>
  </w:style>
  <w:style w:type="paragraph" w:styleId="ac">
    <w:name w:val="Body Text Indent"/>
    <w:basedOn w:val="a"/>
    <w:link w:val="ad"/>
    <w:uiPriority w:val="99"/>
    <w:semiHidden/>
    <w:unhideWhenUsed/>
    <w:rsid w:val="00C27A84"/>
    <w:pPr>
      <w:spacing w:after="120"/>
      <w:ind w:left="283"/>
    </w:pPr>
  </w:style>
  <w:style w:type="character" w:customStyle="1" w:styleId="ad">
    <w:name w:val="Основной текст с отступом Знак"/>
    <w:basedOn w:val="a0"/>
    <w:link w:val="ac"/>
    <w:uiPriority w:val="99"/>
    <w:semiHidden/>
    <w:rsid w:val="00C27A84"/>
    <w:rPr>
      <w:rFonts w:ascii="Courier New" w:eastAsia="Courier New" w:hAnsi="Courier New" w:cs="Courier New"/>
      <w:color w:val="000000"/>
      <w:sz w:val="24"/>
      <w:szCs w:val="24"/>
      <w:lang w:val="kk-KZ" w:eastAsia="ru-RU"/>
    </w:rPr>
  </w:style>
  <w:style w:type="character" w:customStyle="1" w:styleId="a4">
    <w:name w:val="Абзац списка Знак"/>
    <w:link w:val="a3"/>
    <w:uiPriority w:val="34"/>
    <w:locked/>
    <w:rsid w:val="00BE6C9B"/>
    <w:rPr>
      <w:rFonts w:ascii="Courier New" w:eastAsia="Courier New" w:hAnsi="Courier New" w:cs="Courier New"/>
      <w:color w:val="000000"/>
      <w:sz w:val="24"/>
      <w:szCs w:val="24"/>
      <w:lang w:val="kk-KZ" w:eastAsia="ru-RU"/>
    </w:rPr>
  </w:style>
  <w:style w:type="paragraph" w:customStyle="1" w:styleId="4">
    <w:name w:val="Основной текст4"/>
    <w:basedOn w:val="a"/>
    <w:rsid w:val="00D62CA7"/>
    <w:pPr>
      <w:shd w:val="clear" w:color="auto" w:fill="FFFFFF"/>
      <w:spacing w:after="600" w:line="322" w:lineRule="exact"/>
      <w:ind w:hanging="1800"/>
    </w:pPr>
    <w:rPr>
      <w:rFonts w:ascii="Times New Roman" w:eastAsia="Times New Roman" w:hAnsi="Times New Roman" w:cs="Times New Roman"/>
      <w:color w:val="auto"/>
      <w:spacing w:val="2"/>
      <w:sz w:val="22"/>
      <w:szCs w:val="22"/>
      <w:lang w:val="ru-RU" w:eastAsia="en-US"/>
    </w:rPr>
  </w:style>
  <w:style w:type="character" w:styleId="ae">
    <w:name w:val="Placeholder Text"/>
    <w:basedOn w:val="a0"/>
    <w:uiPriority w:val="99"/>
    <w:semiHidden/>
    <w:rsid w:val="00593EA3"/>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oleObject" Target="embeddings/oleObject1.bin"/><Relationship Id="rId26" Type="http://schemas.openxmlformats.org/officeDocument/2006/relationships/oleObject" Target="embeddings/oleObject3.bin"/><Relationship Id="rId39" Type="http://schemas.openxmlformats.org/officeDocument/2006/relationships/theme" Target="theme/theme1.xml"/><Relationship Id="rId21" Type="http://schemas.openxmlformats.org/officeDocument/2006/relationships/image" Target="media/image16.png"/><Relationship Id="rId34" Type="http://schemas.openxmlformats.org/officeDocument/2006/relationships/oleObject" Target="embeddings/oleObject4.bin"/><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wmf"/><Relationship Id="rId25" Type="http://schemas.openxmlformats.org/officeDocument/2006/relationships/image" Target="media/image19.wmf"/><Relationship Id="rId33" Type="http://schemas.openxmlformats.org/officeDocument/2006/relationships/image" Target="media/image26.wmf"/><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5.png"/><Relationship Id="rId29" Type="http://schemas.openxmlformats.org/officeDocument/2006/relationships/image" Target="media/image2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oleObject" Target="embeddings/oleObject2.bin"/><Relationship Id="rId32" Type="http://schemas.openxmlformats.org/officeDocument/2006/relationships/image" Target="media/image25.png"/><Relationship Id="rId37" Type="http://schemas.openxmlformats.org/officeDocument/2006/relationships/image" Target="media/image29.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8.wmf"/><Relationship Id="rId28" Type="http://schemas.openxmlformats.org/officeDocument/2006/relationships/image" Target="media/image21.jpeg"/><Relationship Id="rId36" Type="http://schemas.openxmlformats.org/officeDocument/2006/relationships/image" Target="media/image28.png"/><Relationship Id="rId10" Type="http://schemas.openxmlformats.org/officeDocument/2006/relationships/image" Target="media/image6.png"/><Relationship Id="rId19" Type="http://schemas.openxmlformats.org/officeDocument/2006/relationships/image" Target="media/image14.png"/><Relationship Id="rId31" Type="http://schemas.openxmlformats.org/officeDocument/2006/relationships/image" Target="media/image24.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7.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7.png"/><Relationship Id="rId8" Type="http://schemas.openxmlformats.org/officeDocument/2006/relationships/image" Target="media/image4.png"/><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1155</TotalTime>
  <Pages>33</Pages>
  <Words>7647</Words>
  <Characters>43591</Characters>
  <Application>Microsoft Office Word</Application>
  <DocSecurity>0</DocSecurity>
  <Lines>363</Lines>
  <Paragraphs>102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51136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Bakytbek</dc:creator>
  <cp:keywords/>
  <dc:description/>
  <cp:lastModifiedBy>User</cp:lastModifiedBy>
  <cp:revision>38</cp:revision>
  <cp:lastPrinted>2021-11-07T08:43:00Z</cp:lastPrinted>
  <dcterms:created xsi:type="dcterms:W3CDTF">2017-09-18T11:05:00Z</dcterms:created>
  <dcterms:modified xsi:type="dcterms:W3CDTF">2023-01-29T13:07:00Z</dcterms:modified>
</cp:coreProperties>
</file>